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bookmarkStart w:id="2" w:name="_GoBack"/>
      <w:bookmarkEnd w:id="2"/>
      <w:r>
        <w:rPr>
          <w:rFonts w:hint="eastAsia" w:ascii="黑体" w:hAnsi="黑体" w:eastAsia="黑体" w:cs="黑体"/>
          <w:sz w:val="32"/>
          <w:szCs w:val="32"/>
        </w:rPr>
        <w:t>附件2</w:t>
      </w:r>
    </w:p>
    <w:p>
      <w:pPr>
        <w:ind w:left="-376" w:leftChars="-171" w:firstLine="494" w:firstLineChars="101"/>
        <w:jc w:val="center"/>
        <w:rPr>
          <w:b/>
          <w:bCs/>
          <w:spacing w:val="-20"/>
          <w:sz w:val="52"/>
          <w:szCs w:val="52"/>
        </w:rPr>
      </w:pP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山西省普通高等学校高等职业教育</w:t>
      </w: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（专科）专业设置申请表</w:t>
      </w:r>
    </w:p>
    <w:p>
      <w:pPr>
        <w:ind w:left="-376" w:leftChars="-171" w:firstLine="535" w:firstLineChars="101"/>
        <w:jc w:val="center"/>
        <w:rPr>
          <w:b/>
          <w:bCs/>
          <w:sz w:val="52"/>
          <w:szCs w:val="52"/>
        </w:rPr>
      </w:pPr>
    </w:p>
    <w:p/>
    <w:p/>
    <w:p/>
    <w:p/>
    <w:p>
      <w:pPr>
        <w:ind w:firstLine="1480" w:firstLineChars="400"/>
        <w:rPr>
          <w:rFonts w:eastAsia="楷体_GB2312"/>
        </w:rPr>
      </w:pPr>
      <w:r>
        <w:rPr>
          <w:rFonts w:eastAsia="楷体_GB2312"/>
          <w:sz w:val="36"/>
        </w:rPr>
        <w:t xml:space="preserve">学校名称（盖章） ： </w:t>
      </w:r>
      <w:r>
        <w:rPr>
          <w:rFonts w:hint="eastAsia" w:eastAsia="楷体_GB2312"/>
          <w:sz w:val="36"/>
        </w:rPr>
        <w:t>山西铁道职业技术学院</w:t>
      </w:r>
    </w:p>
    <w:p>
      <w:pPr>
        <w:spacing w:line="720" w:lineRule="exact"/>
        <w:ind w:firstLine="1480" w:firstLineChars="400"/>
        <w:rPr>
          <w:rFonts w:eastAsia="楷体_GB2312"/>
          <w:sz w:val="36"/>
        </w:rPr>
      </w:pPr>
      <w:r>
        <w:rPr>
          <w:rFonts w:eastAsia="楷体_GB2312"/>
          <w:sz w:val="36"/>
        </w:rPr>
        <w:t>学校主管部门：</w:t>
      </w:r>
      <w:r>
        <w:rPr>
          <w:rFonts w:hint="eastAsia" w:eastAsia="楷体_GB2312"/>
          <w:sz w:val="36"/>
        </w:rPr>
        <w:t>山西省教育厅</w:t>
      </w:r>
    </w:p>
    <w:p>
      <w:pPr>
        <w:spacing w:line="720" w:lineRule="exact"/>
        <w:ind w:firstLine="1480" w:firstLineChars="400"/>
        <w:rPr>
          <w:rFonts w:eastAsia="楷体_GB2312"/>
          <w:sz w:val="36"/>
          <w:u w:val="thick"/>
        </w:rPr>
      </w:pPr>
      <w:r>
        <w:rPr>
          <w:rFonts w:eastAsia="楷体_GB2312"/>
          <w:sz w:val="36"/>
        </w:rPr>
        <w:t>专业名称：</w:t>
      </w:r>
      <w:r>
        <w:rPr>
          <w:rFonts w:hint="eastAsia" w:eastAsia="楷体_GB2312"/>
          <w:sz w:val="36"/>
        </w:rPr>
        <w:t>云计算技术应用</w:t>
      </w:r>
    </w:p>
    <w:p>
      <w:pPr>
        <w:spacing w:line="720" w:lineRule="exact"/>
        <w:ind w:firstLine="1480" w:firstLineChars="400"/>
        <w:rPr>
          <w:rFonts w:eastAsia="楷体_GB2312"/>
          <w:sz w:val="36"/>
        </w:rPr>
      </w:pPr>
      <w:r>
        <w:rPr>
          <w:rFonts w:eastAsia="楷体_GB2312"/>
          <w:sz w:val="36"/>
        </w:rPr>
        <w:t xml:space="preserve">专业代码：  </w:t>
      </w:r>
      <w:r>
        <w:rPr>
          <w:rFonts w:hint="eastAsia" w:eastAsia="楷体_GB2312"/>
          <w:sz w:val="36"/>
        </w:rPr>
        <w:t>510206</w:t>
      </w:r>
      <w:r>
        <w:rPr>
          <w:rFonts w:eastAsia="楷体_GB2312"/>
          <w:sz w:val="36"/>
        </w:rPr>
        <w:t xml:space="preserve">     </w:t>
      </w:r>
    </w:p>
    <w:p>
      <w:pPr>
        <w:spacing w:line="720" w:lineRule="exact"/>
        <w:ind w:firstLine="1476" w:firstLineChars="371"/>
        <w:rPr>
          <w:rFonts w:eastAsia="楷体_GB2312"/>
          <w:spacing w:val="14"/>
          <w:sz w:val="36"/>
        </w:rPr>
      </w:pPr>
      <w:r>
        <w:rPr>
          <w:rFonts w:eastAsia="楷体_GB2312"/>
          <w:spacing w:val="14"/>
          <w:sz w:val="36"/>
        </w:rPr>
        <w:t>所属专业大类名称：</w:t>
      </w:r>
      <w:r>
        <w:rPr>
          <w:rFonts w:hint="eastAsia" w:eastAsia="楷体_GB2312"/>
          <w:spacing w:val="14"/>
          <w:sz w:val="36"/>
        </w:rPr>
        <w:t>电子与信息大类</w:t>
      </w:r>
    </w:p>
    <w:p>
      <w:pPr>
        <w:spacing w:line="720" w:lineRule="exact"/>
        <w:ind w:firstLine="1476" w:firstLineChars="371"/>
        <w:rPr>
          <w:rFonts w:eastAsia="楷体_GB2312"/>
          <w:spacing w:val="14"/>
          <w:sz w:val="36"/>
        </w:rPr>
      </w:pPr>
      <w:r>
        <w:rPr>
          <w:rFonts w:eastAsia="楷体_GB2312"/>
          <w:spacing w:val="14"/>
          <w:sz w:val="36"/>
        </w:rPr>
        <w:t>所属专业类名称：</w:t>
      </w:r>
      <w:r>
        <w:rPr>
          <w:rFonts w:hint="eastAsia" w:eastAsia="楷体_GB2312"/>
          <w:spacing w:val="14"/>
          <w:sz w:val="36"/>
        </w:rPr>
        <w:t>计算机类</w:t>
      </w:r>
    </w:p>
    <w:p>
      <w:pPr>
        <w:spacing w:line="720" w:lineRule="exact"/>
        <w:ind w:firstLine="1476" w:firstLineChars="371"/>
        <w:rPr>
          <w:rFonts w:eastAsia="楷体_GB2312"/>
          <w:spacing w:val="14"/>
          <w:sz w:val="36"/>
        </w:rPr>
      </w:pPr>
      <w:r>
        <w:rPr>
          <w:rFonts w:eastAsia="楷体_GB2312"/>
          <w:spacing w:val="14"/>
          <w:sz w:val="36"/>
        </w:rPr>
        <w:t>修业年限：</w:t>
      </w:r>
      <w:r>
        <w:rPr>
          <w:rFonts w:hint="eastAsia" w:eastAsia="楷体_GB2312"/>
          <w:spacing w:val="14"/>
          <w:sz w:val="36"/>
        </w:rPr>
        <w:t>3年</w:t>
      </w:r>
    </w:p>
    <w:p>
      <w:pPr>
        <w:spacing w:line="720" w:lineRule="exact"/>
        <w:ind w:firstLine="1476" w:firstLineChars="371"/>
        <w:rPr>
          <w:rFonts w:eastAsia="楷体_GB2312"/>
          <w:sz w:val="36"/>
        </w:rPr>
      </w:pPr>
      <w:r>
        <w:rPr>
          <w:rFonts w:eastAsia="楷体_GB2312"/>
          <w:spacing w:val="14"/>
          <w:sz w:val="36"/>
        </w:rPr>
        <w:t>申请时间：</w:t>
      </w:r>
      <w:r>
        <w:rPr>
          <w:rFonts w:hint="eastAsia" w:eastAsia="楷体_GB2312"/>
          <w:spacing w:val="14"/>
          <w:sz w:val="36"/>
        </w:rPr>
        <w:t>2023年9月8日</w:t>
      </w:r>
      <w:r>
        <w:rPr>
          <w:rFonts w:eastAsia="楷体_GB2312"/>
          <w:spacing w:val="14"/>
          <w:sz w:val="36"/>
        </w:rPr>
        <w:t xml:space="preserve"> </w:t>
      </w:r>
      <w:r>
        <w:rPr>
          <w:rFonts w:eastAsia="楷体_GB2312"/>
          <w:sz w:val="36"/>
        </w:rPr>
        <w:t xml:space="preserve">          </w:t>
      </w:r>
    </w:p>
    <w:p>
      <w:pPr>
        <w:spacing w:line="720" w:lineRule="exact"/>
        <w:ind w:firstLine="880" w:firstLineChars="400"/>
      </w:pPr>
      <w:r>
        <w:t xml:space="preserve">      </w:t>
      </w:r>
    </w:p>
    <w:p>
      <w:pPr>
        <w:spacing w:line="720" w:lineRule="exact"/>
        <w:ind w:firstLine="880" w:firstLineChars="400"/>
      </w:pPr>
      <w:r>
        <w:t xml:space="preserve">      </w:t>
      </w:r>
    </w:p>
    <w:p>
      <w:pPr>
        <w:spacing w:line="720" w:lineRule="exact"/>
        <w:jc w:val="center"/>
        <w:rPr>
          <w:sz w:val="32"/>
          <w:szCs w:val="32"/>
        </w:rPr>
      </w:pPr>
      <w:r>
        <w:rPr>
          <w:rFonts w:eastAsia="楷体_GB2312"/>
          <w:sz w:val="32"/>
          <w:szCs w:val="32"/>
        </w:rPr>
        <w:t>山西省教育厅</w:t>
      </w:r>
      <w:r>
        <w:rPr>
          <w:rFonts w:hint="eastAsia" w:eastAsia="楷体_GB2312"/>
          <w:sz w:val="32"/>
          <w:szCs w:val="32"/>
        </w:rPr>
        <w:t xml:space="preserve">  </w:t>
      </w:r>
      <w:r>
        <w:rPr>
          <w:rFonts w:eastAsia="楷体_GB2312"/>
          <w:sz w:val="32"/>
          <w:szCs w:val="32"/>
        </w:rPr>
        <w:t>制</w:t>
      </w:r>
    </w:p>
    <w:p/>
    <w:p>
      <w:pPr>
        <w:rPr>
          <w:rFonts w:eastAsia="楷体_GB2312"/>
          <w:sz w:val="36"/>
        </w:rPr>
      </w:pPr>
    </w:p>
    <w:p>
      <w:pPr>
        <w:rPr>
          <w:rFonts w:eastAsia="楷体_GB2312"/>
          <w:sz w:val="36"/>
        </w:rPr>
      </w:pPr>
    </w:p>
    <w:p>
      <w:pPr>
        <w:spacing w:line="440" w:lineRule="exact"/>
        <w:jc w:val="center"/>
        <w:rPr>
          <w:rFonts w:eastAsia="仿宋_GB2312"/>
          <w:b/>
          <w:bCs/>
          <w:sz w:val="36"/>
          <w:szCs w:val="36"/>
        </w:rPr>
      </w:pPr>
    </w:p>
    <w:p>
      <w:pPr>
        <w:spacing w:line="440" w:lineRule="exact"/>
        <w:jc w:val="center"/>
        <w:rPr>
          <w:rFonts w:ascii="华文中宋" w:hAnsi="华文中宋" w:eastAsia="华文中宋" w:cs="华文中宋"/>
          <w:b/>
          <w:bCs/>
          <w:sz w:val="44"/>
          <w:szCs w:val="44"/>
        </w:rPr>
      </w:pPr>
      <w:r>
        <w:rPr>
          <w:rFonts w:hint="eastAsia" w:ascii="华文中宋" w:hAnsi="华文中宋" w:eastAsia="华文中宋" w:cs="华文中宋"/>
          <w:b/>
          <w:bCs/>
          <w:sz w:val="44"/>
          <w:szCs w:val="44"/>
        </w:rPr>
        <w:t>目    录</w:t>
      </w:r>
    </w:p>
    <w:p>
      <w:pPr>
        <w:spacing w:line="560" w:lineRule="exact"/>
        <w:rPr>
          <w:rFonts w:eastAsia="仿宋_GB2312"/>
          <w:sz w:val="32"/>
        </w:rPr>
      </w:pPr>
    </w:p>
    <w:p>
      <w:pPr>
        <w:numPr>
          <w:ilvl w:val="0"/>
          <w:numId w:val="1"/>
        </w:numPr>
        <w:spacing w:line="600" w:lineRule="exact"/>
        <w:ind w:firstLine="660" w:firstLineChars="200"/>
        <w:rPr>
          <w:rFonts w:eastAsia="方正仿宋简体"/>
          <w:sz w:val="32"/>
        </w:rPr>
      </w:pPr>
      <w:r>
        <w:rPr>
          <w:rFonts w:eastAsia="方正仿宋简体"/>
          <w:sz w:val="32"/>
        </w:rPr>
        <w:t xml:space="preserve">学校基本情况表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申请增设专业的理由和基础 </w:t>
      </w:r>
    </w:p>
    <w:p>
      <w:pPr>
        <w:numPr>
          <w:ilvl w:val="0"/>
          <w:numId w:val="1"/>
        </w:numPr>
        <w:spacing w:line="600" w:lineRule="exact"/>
        <w:ind w:firstLine="660" w:firstLineChars="200"/>
        <w:rPr>
          <w:rFonts w:eastAsia="方正仿宋简体"/>
          <w:sz w:val="32"/>
        </w:rPr>
      </w:pPr>
      <w:r>
        <w:rPr>
          <w:rFonts w:eastAsia="方正仿宋简体"/>
          <w:sz w:val="32"/>
        </w:rPr>
        <w:t>申请增设专业人才培养方案</w:t>
      </w:r>
    </w:p>
    <w:p>
      <w:pPr>
        <w:numPr>
          <w:ilvl w:val="0"/>
          <w:numId w:val="1"/>
        </w:numPr>
        <w:spacing w:line="600" w:lineRule="exact"/>
        <w:ind w:firstLine="660" w:firstLineChars="200"/>
        <w:rPr>
          <w:rFonts w:eastAsia="方正仿宋简体"/>
          <w:sz w:val="32"/>
        </w:rPr>
      </w:pPr>
      <w:r>
        <w:rPr>
          <w:rFonts w:eastAsia="方正仿宋简体"/>
          <w:sz w:val="32"/>
        </w:rPr>
        <w:t xml:space="preserve">专业主要带头人简介 </w:t>
      </w:r>
    </w:p>
    <w:p>
      <w:pPr>
        <w:numPr>
          <w:ilvl w:val="0"/>
          <w:numId w:val="1"/>
        </w:numPr>
        <w:spacing w:line="600" w:lineRule="exact"/>
        <w:ind w:firstLine="660" w:firstLineChars="200"/>
        <w:rPr>
          <w:rFonts w:eastAsia="方正仿宋简体"/>
          <w:sz w:val="32"/>
        </w:rPr>
      </w:pPr>
      <w:r>
        <w:rPr>
          <w:rFonts w:eastAsia="方正仿宋简体"/>
          <w:sz w:val="32"/>
        </w:rPr>
        <w:t xml:space="preserve">教师基本情况表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主要课程开设情况表 </w:t>
      </w:r>
    </w:p>
    <w:p>
      <w:pPr>
        <w:numPr>
          <w:ilvl w:val="0"/>
          <w:numId w:val="1"/>
        </w:numPr>
        <w:spacing w:line="600" w:lineRule="exact"/>
        <w:ind w:firstLine="660" w:firstLineChars="200"/>
        <w:rPr>
          <w:rFonts w:eastAsia="方正仿宋简体"/>
          <w:sz w:val="32"/>
        </w:rPr>
      </w:pPr>
      <w:r>
        <w:rPr>
          <w:rFonts w:eastAsia="方正仿宋简体"/>
          <w:sz w:val="32"/>
        </w:rPr>
        <w:t>专业办学条件情况表</w:t>
      </w:r>
    </w:p>
    <w:p>
      <w:pPr>
        <w:numPr>
          <w:ilvl w:val="0"/>
          <w:numId w:val="1"/>
        </w:numPr>
        <w:spacing w:line="600" w:lineRule="exact"/>
        <w:ind w:firstLine="660" w:firstLineChars="200"/>
        <w:rPr>
          <w:rFonts w:eastAsia="方正仿宋简体"/>
          <w:sz w:val="32"/>
        </w:rPr>
      </w:pPr>
      <w:r>
        <w:rPr>
          <w:rFonts w:eastAsia="方正仿宋简体"/>
          <w:sz w:val="32"/>
        </w:rPr>
        <w:t>申请增设专业建设规划</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申请增设专业的论证报告 </w:t>
      </w:r>
    </w:p>
    <w:p>
      <w:pPr>
        <w:spacing w:line="600" w:lineRule="exact"/>
        <w:rPr>
          <w:rFonts w:eastAsia="方正仿宋简体"/>
          <w:sz w:val="32"/>
        </w:rPr>
      </w:pPr>
      <w:r>
        <w:rPr>
          <w:rFonts w:eastAsia="方正仿宋简体"/>
          <w:sz w:val="32"/>
        </w:rPr>
        <w:t xml:space="preserve">   </w:t>
      </w:r>
    </w:p>
    <w:p>
      <w:pPr>
        <w:spacing w:line="600" w:lineRule="exact"/>
        <w:ind w:firstLine="660" w:firstLineChars="200"/>
        <w:rPr>
          <w:rFonts w:eastAsia="方正仿宋简体"/>
          <w:sz w:val="32"/>
        </w:rPr>
      </w:pPr>
      <w:r>
        <w:rPr>
          <w:rFonts w:eastAsia="方正仿宋简体"/>
          <w:sz w:val="32"/>
        </w:rPr>
        <w:t>附件：1</w:t>
      </w:r>
      <w:r>
        <w:rPr>
          <w:rFonts w:hint="eastAsia" w:eastAsia="方正仿宋简体"/>
          <w:sz w:val="32"/>
        </w:rPr>
        <w:t xml:space="preserve">. </w:t>
      </w:r>
      <w:r>
        <w:rPr>
          <w:rFonts w:eastAsia="方正仿宋简体"/>
          <w:sz w:val="32"/>
        </w:rPr>
        <w:t>专业人才需求调研报告</w:t>
      </w:r>
    </w:p>
    <w:p>
      <w:pPr>
        <w:spacing w:line="600" w:lineRule="exact"/>
        <w:ind w:firstLine="1650" w:firstLineChars="500"/>
        <w:rPr>
          <w:rFonts w:eastAsia="方正仿宋简体"/>
          <w:sz w:val="32"/>
        </w:rPr>
      </w:pPr>
      <w:r>
        <w:rPr>
          <w:rFonts w:eastAsia="方正仿宋简体"/>
          <w:sz w:val="32"/>
        </w:rPr>
        <w:t>2</w:t>
      </w:r>
      <w:r>
        <w:rPr>
          <w:rFonts w:hint="eastAsia" w:eastAsia="方正仿宋简体"/>
          <w:sz w:val="32"/>
        </w:rPr>
        <w:t xml:space="preserve">. </w:t>
      </w:r>
      <w:r>
        <w:rPr>
          <w:rFonts w:eastAsia="方正仿宋简体"/>
          <w:sz w:val="32"/>
        </w:rPr>
        <w:t>校企合作、订单培养等方面的有关佐证材料</w:t>
      </w:r>
    </w:p>
    <w:p>
      <w:pPr>
        <w:spacing w:line="440" w:lineRule="exact"/>
      </w:pPr>
    </w:p>
    <w:p>
      <w:pPr>
        <w:rPr>
          <w:sz w:val="30"/>
          <w:szCs w:val="30"/>
        </w:rPr>
      </w:pPr>
    </w:p>
    <w:p>
      <w:pPr>
        <w:rPr>
          <w:sz w:val="30"/>
          <w:szCs w:val="30"/>
        </w:rPr>
      </w:pPr>
    </w:p>
    <w:p>
      <w:pPr>
        <w:rPr>
          <w:sz w:val="30"/>
          <w:szCs w:val="30"/>
        </w:rPr>
      </w:pPr>
    </w:p>
    <w:p>
      <w:pPr>
        <w:rPr>
          <w:sz w:val="30"/>
          <w:szCs w:val="30"/>
        </w:rPr>
      </w:pPr>
    </w:p>
    <w:p>
      <w:pPr>
        <w:rPr>
          <w:sz w:val="30"/>
          <w:szCs w:val="30"/>
        </w:rPr>
      </w:pPr>
    </w:p>
    <w:p>
      <w:pPr>
        <w:rPr>
          <w:b/>
          <w:sz w:val="32"/>
          <w:szCs w:val="32"/>
        </w:rPr>
      </w:pPr>
      <w:r>
        <w:rPr>
          <w:b/>
          <w:sz w:val="32"/>
          <w:szCs w:val="32"/>
        </w:rPr>
        <w:br w:type="page"/>
      </w:r>
    </w:p>
    <w:p>
      <w:pPr>
        <w:spacing w:line="360" w:lineRule="auto"/>
        <w:jc w:val="center"/>
        <w:rPr>
          <w:b/>
          <w:sz w:val="32"/>
          <w:szCs w:val="32"/>
        </w:rPr>
      </w:pPr>
      <w:r>
        <w:rPr>
          <w:b/>
          <w:sz w:val="32"/>
          <w:szCs w:val="32"/>
        </w:rPr>
        <w:t>1．学校基本情况表</w:t>
      </w:r>
    </w:p>
    <w:tbl>
      <w:tblPr>
        <w:tblStyle w:val="11"/>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1460"/>
        <w:gridCol w:w="1259"/>
        <w:gridCol w:w="7"/>
        <w:gridCol w:w="2860"/>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74" w:type="dxa"/>
            <w:vAlign w:val="center"/>
          </w:tcPr>
          <w:p>
            <w:pPr>
              <w:spacing w:line="360" w:lineRule="auto"/>
              <w:jc w:val="center"/>
              <w:rPr>
                <w:rFonts w:eastAsia="黑体"/>
                <w:sz w:val="24"/>
              </w:rPr>
            </w:pPr>
            <w:r>
              <w:rPr>
                <w:sz w:val="24"/>
              </w:rPr>
              <w:t>学校名称</w:t>
            </w:r>
          </w:p>
        </w:tc>
        <w:tc>
          <w:tcPr>
            <w:tcW w:w="1460" w:type="dxa"/>
            <w:vAlign w:val="center"/>
          </w:tcPr>
          <w:p>
            <w:pPr>
              <w:jc w:val="center"/>
              <w:rPr>
                <w:rFonts w:eastAsia="黑体"/>
                <w:sz w:val="24"/>
              </w:rPr>
            </w:pPr>
            <w:r>
              <w:rPr>
                <w:rFonts w:hint="eastAsia"/>
                <w:sz w:val="22"/>
                <w:szCs w:val="21"/>
              </w:rPr>
              <w:t>山西铁道职业技术学院</w:t>
            </w:r>
          </w:p>
        </w:tc>
        <w:tc>
          <w:tcPr>
            <w:tcW w:w="1259" w:type="dxa"/>
            <w:vAlign w:val="center"/>
          </w:tcPr>
          <w:p>
            <w:pPr>
              <w:spacing w:line="360" w:lineRule="auto"/>
              <w:jc w:val="center"/>
              <w:rPr>
                <w:rFonts w:eastAsia="黑体"/>
                <w:sz w:val="24"/>
              </w:rPr>
            </w:pPr>
            <w:r>
              <w:rPr>
                <w:sz w:val="24"/>
              </w:rPr>
              <w:t>学校地址</w:t>
            </w:r>
          </w:p>
        </w:tc>
        <w:tc>
          <w:tcPr>
            <w:tcW w:w="4787" w:type="dxa"/>
            <w:gridSpan w:val="3"/>
            <w:vAlign w:val="center"/>
          </w:tcPr>
          <w:p>
            <w:pPr>
              <w:spacing w:line="360" w:lineRule="auto"/>
              <w:jc w:val="left"/>
              <w:rPr>
                <w:rFonts w:eastAsia="黑体"/>
                <w:sz w:val="24"/>
              </w:rPr>
            </w:pPr>
            <w:r>
              <w:rPr>
                <w:rFonts w:hint="eastAsia"/>
                <w:sz w:val="22"/>
                <w:szCs w:val="21"/>
              </w:rPr>
              <w:t>太原市杏花岭区马道坡街57号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74" w:type="dxa"/>
            <w:vAlign w:val="center"/>
          </w:tcPr>
          <w:p>
            <w:pPr>
              <w:spacing w:line="360" w:lineRule="auto"/>
              <w:jc w:val="center"/>
              <w:rPr>
                <w:rFonts w:eastAsia="黑体"/>
                <w:sz w:val="24"/>
              </w:rPr>
            </w:pPr>
            <w:r>
              <w:rPr>
                <w:sz w:val="24"/>
              </w:rPr>
              <w:t>邮政编码</w:t>
            </w:r>
          </w:p>
        </w:tc>
        <w:tc>
          <w:tcPr>
            <w:tcW w:w="1460" w:type="dxa"/>
          </w:tcPr>
          <w:p>
            <w:pPr>
              <w:spacing w:line="360" w:lineRule="auto"/>
              <w:rPr>
                <w:rFonts w:eastAsia="黑体"/>
                <w:sz w:val="24"/>
              </w:rPr>
            </w:pPr>
            <w:r>
              <w:rPr>
                <w:rFonts w:hint="eastAsia" w:eastAsia="黑体"/>
                <w:sz w:val="24"/>
              </w:rPr>
              <w:t>030013</w:t>
            </w:r>
          </w:p>
        </w:tc>
        <w:tc>
          <w:tcPr>
            <w:tcW w:w="1259" w:type="dxa"/>
            <w:vAlign w:val="center"/>
          </w:tcPr>
          <w:p>
            <w:pPr>
              <w:spacing w:line="360" w:lineRule="auto"/>
              <w:jc w:val="center"/>
              <w:rPr>
                <w:rFonts w:eastAsia="黑体"/>
                <w:sz w:val="24"/>
              </w:rPr>
            </w:pPr>
            <w:r>
              <w:rPr>
                <w:sz w:val="24"/>
              </w:rPr>
              <w:t>学校网址</w:t>
            </w:r>
          </w:p>
        </w:tc>
        <w:tc>
          <w:tcPr>
            <w:tcW w:w="4787" w:type="dxa"/>
            <w:gridSpan w:val="3"/>
          </w:tcPr>
          <w:p>
            <w:pPr>
              <w:spacing w:line="360" w:lineRule="auto"/>
              <w:rPr>
                <w:rFonts w:eastAsia="黑体"/>
                <w:sz w:val="24"/>
              </w:rPr>
            </w:pPr>
            <w:r>
              <w:rPr>
                <w:rFonts w:hint="eastAsia" w:eastAsia="黑体"/>
                <w:sz w:val="24"/>
              </w:rPr>
              <w:t>www.sxtdzy.cn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74" w:type="dxa"/>
            <w:vMerge w:val="restart"/>
            <w:vAlign w:val="center"/>
          </w:tcPr>
          <w:p>
            <w:pPr>
              <w:ind w:left="-110" w:leftChars="-50" w:right="-110" w:rightChars="-50"/>
              <w:jc w:val="center"/>
              <w:rPr>
                <w:sz w:val="24"/>
              </w:rPr>
            </w:pPr>
            <w:r>
              <w:rPr>
                <w:sz w:val="24"/>
              </w:rPr>
              <w:t>学校办学</w:t>
            </w:r>
          </w:p>
          <w:p>
            <w:pPr>
              <w:spacing w:line="360" w:lineRule="auto"/>
              <w:jc w:val="center"/>
              <w:rPr>
                <w:rFonts w:eastAsia="黑体"/>
                <w:sz w:val="24"/>
              </w:rPr>
            </w:pPr>
            <w:r>
              <w:rPr>
                <w:sz w:val="24"/>
              </w:rPr>
              <w:t>基本类型</w:t>
            </w:r>
          </w:p>
        </w:tc>
        <w:tc>
          <w:tcPr>
            <w:tcW w:w="7506" w:type="dxa"/>
            <w:gridSpan w:val="5"/>
          </w:tcPr>
          <w:p>
            <w:pPr>
              <w:spacing w:line="360" w:lineRule="auto"/>
              <w:rPr>
                <w:rFonts w:eastAsia="黑体"/>
                <w:sz w:val="24"/>
              </w:rPr>
            </w:pPr>
            <w:r>
              <w:rPr>
                <w:rFonts w:hint="eastAsia" w:ascii="宋体" w:hAnsi="宋体" w:cs="宋体"/>
                <w:color w:val="000000"/>
                <w:kern w:val="0"/>
                <w:sz w:val="24"/>
              </w:rPr>
              <w:fldChar w:fldCharType="begin"/>
            </w:r>
            <w:r>
              <w:rPr>
                <w:rFonts w:hint="eastAsia" w:ascii="宋体" w:hAnsi="宋体" w:cs="宋体"/>
                <w:color w:val="000000"/>
                <w:kern w:val="0"/>
                <w:sz w:val="24"/>
              </w:rPr>
              <w:instrText xml:space="preserve"> eq \o\ac(□,</w:instrText>
            </w:r>
            <w:r>
              <w:rPr>
                <w:rFonts w:hint="eastAsia" w:ascii="宋体" w:hAnsi="宋体" w:cs="宋体"/>
                <w:color w:val="000000"/>
                <w:kern w:val="0"/>
                <w:position w:val="2"/>
                <w:sz w:val="16"/>
              </w:rPr>
              <w:instrText xml:space="preserve">√</w:instrText>
            </w:r>
            <w:r>
              <w:rPr>
                <w:rFonts w:hint="eastAsia" w:ascii="宋体" w:hAnsi="宋体" w:cs="宋体"/>
                <w:color w:val="000000"/>
                <w:kern w:val="0"/>
                <w:sz w:val="24"/>
              </w:rPr>
              <w:instrText xml:space="preserve">)</w:instrText>
            </w:r>
            <w:r>
              <w:rPr>
                <w:rFonts w:hint="eastAsia" w:ascii="宋体" w:hAnsi="宋体" w:cs="宋体"/>
                <w:color w:val="000000"/>
                <w:kern w:val="0"/>
                <w:sz w:val="24"/>
              </w:rPr>
              <w:fldChar w:fldCharType="end"/>
            </w:r>
            <w:r>
              <w:rPr>
                <w:sz w:val="24"/>
              </w:rPr>
              <w:t xml:space="preserve">公办             </w:t>
            </w:r>
            <w:r>
              <w:rPr>
                <w:sz w:val="36"/>
                <w:szCs w:val="36"/>
              </w:rPr>
              <w:t>□</w:t>
            </w:r>
            <w:r>
              <w:rPr>
                <w:sz w:val="24"/>
              </w:rPr>
              <w:t xml:space="preserve">民办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74" w:type="dxa"/>
            <w:vMerge w:val="continue"/>
          </w:tcPr>
          <w:p>
            <w:pPr>
              <w:spacing w:line="360" w:lineRule="auto"/>
              <w:rPr>
                <w:rFonts w:eastAsia="黑体"/>
                <w:sz w:val="24"/>
              </w:rPr>
            </w:pPr>
          </w:p>
        </w:tc>
        <w:tc>
          <w:tcPr>
            <w:tcW w:w="7506" w:type="dxa"/>
            <w:gridSpan w:val="5"/>
          </w:tcPr>
          <w:p>
            <w:pPr>
              <w:spacing w:line="360" w:lineRule="auto"/>
              <w:rPr>
                <w:rFonts w:eastAsia="黑体"/>
                <w:sz w:val="24"/>
              </w:rPr>
            </w:pPr>
            <w:r>
              <w:rPr>
                <w:rFonts w:hint="eastAsia" w:ascii="宋体" w:hAnsi="宋体" w:cs="宋体"/>
                <w:color w:val="000000"/>
                <w:kern w:val="0"/>
                <w:sz w:val="24"/>
              </w:rPr>
              <w:fldChar w:fldCharType="begin"/>
            </w:r>
            <w:r>
              <w:rPr>
                <w:rFonts w:hint="eastAsia" w:ascii="宋体" w:hAnsi="宋体" w:cs="宋体"/>
                <w:color w:val="000000"/>
                <w:kern w:val="0"/>
                <w:sz w:val="24"/>
              </w:rPr>
              <w:instrText xml:space="preserve"> eq \o\ac(□,</w:instrText>
            </w:r>
            <w:r>
              <w:rPr>
                <w:rFonts w:hint="eastAsia" w:ascii="宋体" w:hAnsi="宋体" w:cs="宋体"/>
                <w:color w:val="000000"/>
                <w:kern w:val="0"/>
                <w:position w:val="2"/>
                <w:sz w:val="16"/>
              </w:rPr>
              <w:instrText xml:space="preserve">√</w:instrText>
            </w:r>
            <w:r>
              <w:rPr>
                <w:rFonts w:hint="eastAsia" w:ascii="宋体" w:hAnsi="宋体" w:cs="宋体"/>
                <w:color w:val="000000"/>
                <w:kern w:val="0"/>
                <w:sz w:val="24"/>
              </w:rPr>
              <w:instrText xml:space="preserve">)</w:instrText>
            </w:r>
            <w:r>
              <w:rPr>
                <w:rFonts w:hint="eastAsia" w:ascii="宋体" w:hAnsi="宋体" w:cs="宋体"/>
                <w:color w:val="000000"/>
                <w:kern w:val="0"/>
                <w:sz w:val="24"/>
              </w:rPr>
              <w:fldChar w:fldCharType="end"/>
            </w:r>
            <w:r>
              <w:rPr>
                <w:sz w:val="24"/>
              </w:rPr>
              <w:t xml:space="preserve">独立设置高职院校   </w:t>
            </w:r>
            <w:r>
              <w:rPr>
                <w:sz w:val="36"/>
                <w:szCs w:val="36"/>
              </w:rPr>
              <w:t>□</w:t>
            </w:r>
            <w:r>
              <w:rPr>
                <w:sz w:val="24"/>
              </w:rPr>
              <w:t xml:space="preserve">本科办高职   </w:t>
            </w:r>
            <w:r>
              <w:rPr>
                <w:sz w:val="36"/>
                <w:szCs w:val="36"/>
              </w:rPr>
              <w:t>□</w:t>
            </w:r>
            <w:r>
              <w:rPr>
                <w:sz w:val="24"/>
              </w:rPr>
              <w:t xml:space="preserve">成人高校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74" w:type="dxa"/>
          </w:tcPr>
          <w:p>
            <w:pPr>
              <w:spacing w:line="360" w:lineRule="auto"/>
              <w:rPr>
                <w:rFonts w:eastAsia="黑体"/>
                <w:sz w:val="24"/>
              </w:rPr>
            </w:pPr>
            <w:r>
              <w:rPr>
                <w:sz w:val="24"/>
              </w:rPr>
              <w:t>在校高职生总数</w:t>
            </w:r>
          </w:p>
        </w:tc>
        <w:tc>
          <w:tcPr>
            <w:tcW w:w="2719" w:type="dxa"/>
            <w:gridSpan w:val="2"/>
          </w:tcPr>
          <w:p>
            <w:pPr>
              <w:spacing w:line="360" w:lineRule="auto"/>
              <w:jc w:val="center"/>
              <w:rPr>
                <w:rFonts w:eastAsia="黑体"/>
                <w:sz w:val="24"/>
              </w:rPr>
            </w:pPr>
            <w:r>
              <w:rPr>
                <w:color w:val="000000"/>
                <w:sz w:val="24"/>
              </w:rPr>
              <w:t>5</w:t>
            </w:r>
            <w:r>
              <w:rPr>
                <w:rFonts w:hint="eastAsia"/>
                <w:color w:val="000000"/>
                <w:sz w:val="24"/>
              </w:rPr>
              <w:t>206人</w:t>
            </w:r>
          </w:p>
        </w:tc>
        <w:tc>
          <w:tcPr>
            <w:tcW w:w="2867" w:type="dxa"/>
            <w:gridSpan w:val="2"/>
          </w:tcPr>
          <w:p>
            <w:pPr>
              <w:spacing w:line="360" w:lineRule="auto"/>
              <w:rPr>
                <w:rFonts w:eastAsia="黑体"/>
                <w:sz w:val="24"/>
              </w:rPr>
            </w:pPr>
            <w:r>
              <w:rPr>
                <w:color w:val="000000"/>
                <w:sz w:val="24"/>
              </w:rPr>
              <w:t>学校现有高职专业总数</w:t>
            </w:r>
          </w:p>
        </w:tc>
        <w:tc>
          <w:tcPr>
            <w:tcW w:w="1920" w:type="dxa"/>
          </w:tcPr>
          <w:p>
            <w:pPr>
              <w:spacing w:line="360" w:lineRule="auto"/>
              <w:jc w:val="center"/>
              <w:rPr>
                <w:rFonts w:eastAsia="黑体"/>
                <w:sz w:val="24"/>
              </w:rPr>
            </w:pPr>
            <w:r>
              <w:rPr>
                <w:rFonts w:hint="eastAsia"/>
                <w:color w:val="000000"/>
                <w:sz w:val="24"/>
              </w:rPr>
              <w:t>43个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2074" w:type="dxa"/>
            <w:vAlign w:val="center"/>
          </w:tcPr>
          <w:p>
            <w:pPr>
              <w:spacing w:line="320" w:lineRule="exact"/>
              <w:jc w:val="center"/>
              <w:rPr>
                <w:sz w:val="24"/>
              </w:rPr>
            </w:pPr>
            <w:r>
              <w:rPr>
                <w:sz w:val="24"/>
              </w:rPr>
              <w:t>上年招生规模</w:t>
            </w:r>
          </w:p>
        </w:tc>
        <w:tc>
          <w:tcPr>
            <w:tcW w:w="2726" w:type="dxa"/>
            <w:gridSpan w:val="3"/>
            <w:vAlign w:val="center"/>
          </w:tcPr>
          <w:p>
            <w:pPr>
              <w:spacing w:line="360" w:lineRule="auto"/>
              <w:jc w:val="center"/>
              <w:rPr>
                <w:rFonts w:eastAsia="黑体"/>
                <w:sz w:val="24"/>
              </w:rPr>
            </w:pPr>
            <w:r>
              <w:rPr>
                <w:color w:val="000000"/>
                <w:sz w:val="24"/>
              </w:rPr>
              <w:t>2</w:t>
            </w:r>
            <w:r>
              <w:rPr>
                <w:rFonts w:hint="eastAsia"/>
                <w:color w:val="000000"/>
                <w:sz w:val="24"/>
              </w:rPr>
              <w:t>715人</w:t>
            </w:r>
          </w:p>
        </w:tc>
        <w:tc>
          <w:tcPr>
            <w:tcW w:w="2860" w:type="dxa"/>
            <w:vAlign w:val="center"/>
          </w:tcPr>
          <w:p>
            <w:pPr>
              <w:spacing w:line="360" w:lineRule="auto"/>
              <w:rPr>
                <w:rFonts w:eastAsia="黑体"/>
                <w:sz w:val="24"/>
              </w:rPr>
            </w:pPr>
            <w:r>
              <w:rPr>
                <w:color w:val="000000"/>
                <w:sz w:val="24"/>
              </w:rPr>
              <w:t>专业平均年招生规模</w:t>
            </w:r>
          </w:p>
        </w:tc>
        <w:tc>
          <w:tcPr>
            <w:tcW w:w="1920" w:type="dxa"/>
            <w:vAlign w:val="center"/>
          </w:tcPr>
          <w:p>
            <w:pPr>
              <w:spacing w:line="360" w:lineRule="auto"/>
              <w:jc w:val="center"/>
              <w:rPr>
                <w:rFonts w:eastAsia="黑体"/>
                <w:sz w:val="24"/>
              </w:rPr>
            </w:pPr>
            <w:r>
              <w:rPr>
                <w:rFonts w:hint="eastAsia"/>
                <w:color w:val="000000"/>
                <w:sz w:val="24"/>
              </w:rPr>
              <w:t>63（人/专业)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7" w:hRule="atLeast"/>
          <w:jc w:val="center"/>
        </w:trPr>
        <w:tc>
          <w:tcPr>
            <w:tcW w:w="2074" w:type="dxa"/>
            <w:vAlign w:val="center"/>
          </w:tcPr>
          <w:p>
            <w:pPr>
              <w:spacing w:line="320" w:lineRule="exact"/>
              <w:jc w:val="center"/>
              <w:rPr>
                <w:sz w:val="24"/>
              </w:rPr>
            </w:pPr>
            <w:r>
              <w:rPr>
                <w:sz w:val="24"/>
              </w:rPr>
              <w:t>现有专业类</w:t>
            </w:r>
          </w:p>
          <w:p>
            <w:pPr>
              <w:spacing w:line="320" w:lineRule="exact"/>
              <w:jc w:val="center"/>
              <w:rPr>
                <w:sz w:val="24"/>
              </w:rPr>
            </w:pPr>
            <w:r>
              <w:rPr>
                <w:sz w:val="24"/>
              </w:rPr>
              <w:t>名称</w:t>
            </w:r>
          </w:p>
          <w:p>
            <w:pPr>
              <w:spacing w:line="320" w:lineRule="exact"/>
              <w:jc w:val="center"/>
              <w:rPr>
                <w:sz w:val="24"/>
              </w:rPr>
            </w:pPr>
            <w:r>
              <w:rPr>
                <w:sz w:val="24"/>
              </w:rPr>
              <w:t>（如：5101</w:t>
            </w:r>
          </w:p>
          <w:p>
            <w:pPr>
              <w:spacing w:line="320" w:lineRule="exact"/>
              <w:jc w:val="center"/>
              <w:rPr>
                <w:rFonts w:eastAsia="黑体"/>
                <w:sz w:val="24"/>
              </w:rPr>
            </w:pPr>
            <w:r>
              <w:rPr>
                <w:sz w:val="24"/>
              </w:rPr>
              <w:t>农业类）</w:t>
            </w:r>
          </w:p>
        </w:tc>
        <w:tc>
          <w:tcPr>
            <w:tcW w:w="7506" w:type="dxa"/>
            <w:gridSpan w:val="5"/>
            <w:vAlign w:val="center"/>
          </w:tcPr>
          <w:p>
            <w:pPr>
              <w:rPr>
                <w:color w:val="000000"/>
                <w:sz w:val="24"/>
              </w:rPr>
            </w:pPr>
            <w:r>
              <w:rPr>
                <w:rFonts w:hint="eastAsia"/>
                <w:color w:val="000000"/>
                <w:sz w:val="24"/>
              </w:rPr>
              <w:t xml:space="preserve">5001铁道运输类；     5006城市轨道交通类；  5002道路运输类；  </w:t>
            </w:r>
          </w:p>
          <w:p>
            <w:pPr>
              <w:rPr>
                <w:color w:val="000000"/>
                <w:sz w:val="24"/>
              </w:rPr>
            </w:pPr>
            <w:r>
              <w:rPr>
                <w:rFonts w:hint="eastAsia"/>
                <w:color w:val="000000"/>
                <w:sz w:val="24"/>
              </w:rPr>
              <w:t>4604轨道装备类；     4303新能源发电工程类；</w:t>
            </w:r>
          </w:p>
          <w:p>
            <w:pPr>
              <w:rPr>
                <w:color w:val="000000"/>
                <w:sz w:val="24"/>
              </w:rPr>
            </w:pPr>
            <w:r>
              <w:rPr>
                <w:rFonts w:hint="eastAsia"/>
                <w:color w:val="000000"/>
                <w:sz w:val="24"/>
              </w:rPr>
              <w:t>4405建设工程管理类； 4702 化工技术类；      4603自动化类；</w:t>
            </w:r>
          </w:p>
          <w:p>
            <w:pPr>
              <w:rPr>
                <w:color w:val="000000"/>
                <w:sz w:val="24"/>
              </w:rPr>
            </w:pPr>
            <w:r>
              <w:rPr>
                <w:rFonts w:hint="eastAsia"/>
                <w:color w:val="000000"/>
                <w:sz w:val="24"/>
              </w:rPr>
              <w:t>5002道路运输类；     5308物流类；          4901食品类；</w:t>
            </w:r>
          </w:p>
          <w:p>
            <w:pPr>
              <w:rPr>
                <w:color w:val="000000"/>
                <w:sz w:val="24"/>
              </w:rPr>
            </w:pPr>
            <w:r>
              <w:rPr>
                <w:rFonts w:hint="eastAsia"/>
                <w:color w:val="000000"/>
                <w:sz w:val="24"/>
              </w:rPr>
              <w:t>5101电子信息类；     5102计算机类；        5303财务会计类；</w:t>
            </w:r>
          </w:p>
          <w:p>
            <w:pPr>
              <w:rPr>
                <w:rFonts w:eastAsia="黑体"/>
                <w:sz w:val="24"/>
              </w:rPr>
            </w:pPr>
            <w:r>
              <w:rPr>
                <w:rFonts w:hint="eastAsia"/>
                <w:color w:val="000000"/>
                <w:sz w:val="24"/>
              </w:rPr>
              <w:t>5501艺术设计类；     4803印刷类；          5307电子商务类；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2074" w:type="dxa"/>
            <w:vAlign w:val="center"/>
          </w:tcPr>
          <w:p>
            <w:pPr>
              <w:ind w:left="-110" w:leftChars="-50" w:right="-110" w:rightChars="-50"/>
              <w:jc w:val="center"/>
              <w:rPr>
                <w:sz w:val="24"/>
              </w:rPr>
            </w:pPr>
            <w:r>
              <w:rPr>
                <w:sz w:val="24"/>
              </w:rPr>
              <w:t>专任教师总数</w:t>
            </w:r>
          </w:p>
          <w:p>
            <w:pPr>
              <w:ind w:left="-110" w:leftChars="-50" w:right="-110" w:rightChars="-50"/>
              <w:jc w:val="center"/>
              <w:rPr>
                <w:rFonts w:eastAsia="黑体"/>
                <w:sz w:val="24"/>
              </w:rPr>
            </w:pPr>
            <w:r>
              <w:rPr>
                <w:sz w:val="24"/>
              </w:rPr>
              <w:t>（人）</w:t>
            </w:r>
          </w:p>
        </w:tc>
        <w:tc>
          <w:tcPr>
            <w:tcW w:w="2719" w:type="dxa"/>
            <w:gridSpan w:val="2"/>
            <w:vAlign w:val="center"/>
          </w:tcPr>
          <w:p>
            <w:pPr>
              <w:spacing w:line="320" w:lineRule="exact"/>
              <w:jc w:val="center"/>
              <w:rPr>
                <w:rFonts w:eastAsia="黑体"/>
                <w:sz w:val="24"/>
              </w:rPr>
            </w:pPr>
            <w:r>
              <w:rPr>
                <w:rFonts w:hint="eastAsia" w:eastAsia="黑体"/>
                <w:color w:val="000000"/>
                <w:sz w:val="24"/>
              </w:rPr>
              <w:t>203</w:t>
            </w:r>
          </w:p>
        </w:tc>
        <w:tc>
          <w:tcPr>
            <w:tcW w:w="2867" w:type="dxa"/>
            <w:gridSpan w:val="2"/>
            <w:vAlign w:val="center"/>
          </w:tcPr>
          <w:p>
            <w:pPr>
              <w:spacing w:line="320" w:lineRule="exact"/>
              <w:jc w:val="center"/>
              <w:rPr>
                <w:rFonts w:eastAsia="黑体"/>
                <w:sz w:val="24"/>
              </w:rPr>
            </w:pPr>
            <w:r>
              <w:rPr>
                <w:color w:val="000000"/>
                <w:sz w:val="24"/>
              </w:rPr>
              <w:t>专任教师中副教授及以上职称教师所占比例</w:t>
            </w:r>
          </w:p>
        </w:tc>
        <w:tc>
          <w:tcPr>
            <w:tcW w:w="1920" w:type="dxa"/>
            <w:vAlign w:val="center"/>
          </w:tcPr>
          <w:p>
            <w:pPr>
              <w:spacing w:line="360" w:lineRule="auto"/>
              <w:jc w:val="center"/>
              <w:rPr>
                <w:rFonts w:eastAsia="黑体"/>
                <w:sz w:val="24"/>
              </w:rPr>
            </w:pPr>
            <w:r>
              <w:rPr>
                <w:rFonts w:hint="eastAsia"/>
                <w:color w:val="000000"/>
                <w:sz w:val="24"/>
              </w:rP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8" w:hRule="atLeast"/>
          <w:jc w:val="center"/>
        </w:trPr>
        <w:tc>
          <w:tcPr>
            <w:tcW w:w="2074" w:type="dxa"/>
            <w:vAlign w:val="center"/>
          </w:tcPr>
          <w:p>
            <w:pPr>
              <w:spacing w:line="360" w:lineRule="auto"/>
              <w:jc w:val="center"/>
              <w:rPr>
                <w:sz w:val="24"/>
              </w:rPr>
            </w:pPr>
            <w:r>
              <w:rPr>
                <w:sz w:val="24"/>
              </w:rPr>
              <w:t>学校简介和</w:t>
            </w:r>
          </w:p>
          <w:p>
            <w:pPr>
              <w:spacing w:line="360" w:lineRule="auto"/>
              <w:jc w:val="center"/>
              <w:rPr>
                <w:sz w:val="24"/>
              </w:rPr>
            </w:pPr>
            <w:r>
              <w:rPr>
                <w:sz w:val="24"/>
              </w:rPr>
              <w:t>历史沿革</w:t>
            </w:r>
          </w:p>
          <w:p>
            <w:pPr>
              <w:spacing w:line="360" w:lineRule="auto"/>
              <w:jc w:val="center"/>
              <w:rPr>
                <w:rFonts w:eastAsia="黑体"/>
                <w:sz w:val="24"/>
              </w:rPr>
            </w:pPr>
            <w:r>
              <w:rPr>
                <w:sz w:val="24"/>
              </w:rPr>
              <w:t>（300字以内）</w:t>
            </w:r>
          </w:p>
        </w:tc>
        <w:tc>
          <w:tcPr>
            <w:tcW w:w="7506" w:type="dxa"/>
            <w:gridSpan w:val="5"/>
          </w:tcPr>
          <w:p>
            <w:pPr>
              <w:spacing w:line="400" w:lineRule="exact"/>
              <w:ind w:firstLine="500" w:firstLineChars="200"/>
              <w:rPr>
                <w:rFonts w:ascii="宋体" w:hAnsi="宋体" w:cs="宋体"/>
                <w:sz w:val="24"/>
              </w:rPr>
            </w:pPr>
            <w:r>
              <w:rPr>
                <w:rFonts w:hint="eastAsia" w:ascii="宋体" w:hAnsi="宋体" w:cs="宋体"/>
                <w:sz w:val="24"/>
              </w:rPr>
              <w:t>山西铁道职业技术学院始建于1958年，2009年更名为山西轻工职业技术学院，独立举办高等职业教育。2020年3月更名为山西铁道职业技术学院。</w:t>
            </w:r>
          </w:p>
          <w:p>
            <w:pPr>
              <w:spacing w:line="400" w:lineRule="exact"/>
              <w:ind w:firstLine="500" w:firstLineChars="200"/>
              <w:rPr>
                <w:rFonts w:ascii="宋体" w:hAnsi="宋体" w:cs="宋体"/>
                <w:sz w:val="24"/>
              </w:rPr>
            </w:pPr>
            <w:r>
              <w:rPr>
                <w:rFonts w:hint="eastAsia" w:ascii="宋体" w:hAnsi="宋体" w:cs="宋体"/>
                <w:sz w:val="24"/>
              </w:rPr>
              <w:t>学院办学基础扎实，成果丰硕，是山西省“双高计划”建设单位，“十四五”时期教育强国推进工程建设单位，“教育部职业教育信息化标杆校”建设单位，教育部第一批职业院校“数字校园建设”山西省试点学校，山西省产教融合特别贡献奖单位，中国产学研合作促进会轨道交通智造与运维协同创新平台副理事长单位。</w:t>
            </w:r>
          </w:p>
          <w:p>
            <w:pPr>
              <w:spacing w:line="400" w:lineRule="exact"/>
              <w:ind w:firstLine="500" w:firstLineChars="200"/>
              <w:rPr>
                <w:rFonts w:ascii="宋体" w:hAnsi="宋体" w:cs="宋体"/>
                <w:sz w:val="24"/>
              </w:rPr>
            </w:pPr>
            <w:r>
              <w:rPr>
                <w:rFonts w:hint="eastAsia" w:ascii="宋体" w:hAnsi="宋体" w:cs="宋体"/>
                <w:sz w:val="24"/>
              </w:rPr>
              <w:t>学院建成了以铁道类为主的“4+2+N”专业群。建有轨道交通综合实训中心、机车制动实训中心、机车走行部实训中心、轨道交通智能制造等实训基地。学院与安泰集团、昆山丘钛、山西中鼎物流园、太铁职工培训基地、中铁物流、中铁联运等企业开展了深度合作。</w:t>
            </w:r>
          </w:p>
          <w:p>
            <w:pPr>
              <w:spacing w:line="400" w:lineRule="exact"/>
              <w:ind w:firstLine="500" w:firstLineChars="200"/>
              <w:rPr>
                <w:rFonts w:eastAsia="黑体"/>
                <w:sz w:val="24"/>
              </w:rPr>
            </w:pPr>
            <w:r>
              <w:rPr>
                <w:rFonts w:hint="eastAsia" w:ascii="宋体" w:hAnsi="宋体" w:cs="宋体"/>
                <w:sz w:val="24"/>
              </w:rPr>
              <w:t>经过多年的办学实践，学院在办学规模、专业设置、师资队伍、办学条件等方面均取得了较好的成效，具备了较强的办学实力。</w:t>
            </w:r>
          </w:p>
        </w:tc>
      </w:tr>
    </w:tbl>
    <w:p>
      <w:pPr>
        <w:spacing w:line="360" w:lineRule="auto"/>
        <w:ind w:firstLine="500" w:firstLineChars="200"/>
        <w:rPr>
          <w:rFonts w:eastAsia="黑体"/>
          <w:sz w:val="24"/>
        </w:rPr>
      </w:pPr>
      <w:r>
        <w:rPr>
          <w:rFonts w:eastAsia="黑体"/>
          <w:sz w:val="24"/>
        </w:rPr>
        <w:t>注：</w:t>
      </w:r>
      <w:r>
        <w:rPr>
          <w:sz w:val="24"/>
        </w:rPr>
        <w:t>专业平均年招生规模=学校年高职招生数÷学校现有高职专业总数</w:t>
      </w:r>
    </w:p>
    <w:p>
      <w:pPr>
        <w:spacing w:line="360" w:lineRule="auto"/>
        <w:ind w:firstLine="500" w:firstLineChars="200"/>
        <w:jc w:val="center"/>
        <w:rPr>
          <w:b/>
          <w:sz w:val="32"/>
          <w:szCs w:val="32"/>
        </w:rPr>
      </w:pPr>
      <w:r>
        <w:rPr>
          <w:rFonts w:eastAsia="黑体"/>
          <w:sz w:val="24"/>
        </w:rPr>
        <w:br w:type="page"/>
      </w:r>
      <w:r>
        <w:rPr>
          <w:b/>
          <w:sz w:val="32"/>
          <w:szCs w:val="32"/>
        </w:rPr>
        <w:t>2.</w:t>
      </w:r>
      <w:r>
        <w:rPr>
          <w:rFonts w:hint="eastAsia"/>
          <w:b/>
          <w:sz w:val="32"/>
          <w:szCs w:val="32"/>
        </w:rPr>
        <w:t xml:space="preserve"> </w:t>
      </w:r>
      <w:r>
        <w:rPr>
          <w:b/>
          <w:sz w:val="32"/>
          <w:szCs w:val="32"/>
        </w:rPr>
        <w:t>申请增设专业的理由和基础</w:t>
      </w:r>
    </w:p>
    <w:tbl>
      <w:tblPr>
        <w:tblStyle w:val="11"/>
        <w:tblW w:w="931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3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828" w:hRule="atLeast"/>
        </w:trPr>
        <w:tc>
          <w:tcPr>
            <w:tcW w:w="9316" w:type="dxa"/>
          </w:tcPr>
          <w:p>
            <w:pPr>
              <w:spacing w:line="360" w:lineRule="auto"/>
              <w:rPr>
                <w:sz w:val="24"/>
              </w:rPr>
            </w:pPr>
            <w:r>
              <w:rPr>
                <w:sz w:val="24"/>
              </w:rPr>
              <w:t>（应包括申请增设专业的主要理由，专业筹建情况，学校专业建设规划，行业、企业、就业市场调研，人才需求分析和预测等方面的主要内容,可续页）</w:t>
            </w:r>
          </w:p>
          <w:p>
            <w:pPr>
              <w:spacing w:line="360" w:lineRule="auto"/>
              <w:ind w:firstLine="500" w:firstLineChars="200"/>
              <w:rPr>
                <w:rFonts w:ascii="宋体" w:hAnsi="宋体"/>
                <w:b/>
                <w:bCs/>
                <w:sz w:val="24"/>
              </w:rPr>
            </w:pPr>
            <w:r>
              <w:rPr>
                <w:rFonts w:hint="eastAsia" w:ascii="宋体" w:hAnsi="宋体"/>
                <w:b/>
                <w:bCs/>
                <w:sz w:val="24"/>
              </w:rPr>
              <w:t>一、主要理由</w:t>
            </w:r>
          </w:p>
          <w:p>
            <w:pPr>
              <w:spacing w:line="360" w:lineRule="auto"/>
              <w:ind w:firstLine="500" w:firstLineChars="200"/>
              <w:rPr>
                <w:rFonts w:ascii="宋体"/>
                <w:sz w:val="24"/>
              </w:rPr>
            </w:pPr>
            <w:r>
              <w:rPr>
                <w:rFonts w:hint="eastAsia" w:ascii="宋体"/>
                <w:sz w:val="24"/>
              </w:rPr>
              <w:t>云计算作为信息时代的基础设施与应用服务模式的重要形态，是新一代信息技术发展的必然趋势，近年来被看作是新一代信息技术变革的核心，具有广阔的发展前景。近年来，国家对云计算技术高度重视，陆续出台了多项政策，鼓励云计算行业发展与创新，《中华人民共和国国民经济和社会发展第十四个五年规划和2035年远景目标纲要》、《关于加快推进国有企业数字化转型工作的通知》、《云计算发展三年行动计划（2017-2019年）》等政策为云计算行业的发展提供了明确、广阔的市场前景，云计算技术被看作是新一代信息技术发展的重要内容之一。</w:t>
            </w:r>
          </w:p>
          <w:p>
            <w:pPr>
              <w:spacing w:line="360" w:lineRule="auto"/>
              <w:ind w:firstLine="500" w:firstLineChars="200"/>
              <w:rPr>
                <w:rFonts w:ascii="宋体"/>
                <w:sz w:val="24"/>
              </w:rPr>
            </w:pPr>
            <w:r>
              <w:rPr>
                <w:rFonts w:hint="eastAsia" w:ascii="宋体"/>
                <w:sz w:val="24"/>
              </w:rPr>
              <w:t>随着我国云计算产业规模的高速增长，对满足产业发展的人才需求将呈现空前增长的态势，需要大量的云计算创新型人才、普及型人才和组织。云计算是多学科发展、交融；信息技术与相关应用集大成之结果，而要创新、推广、普及，也需要大量的人才。因此，要下功夫、大投资来缓解长久以来的产学研脱节问题。云计算教育必须基于坚实的理论体系结构，以市场需求为动力，立足实际，把各种各样的计算资源和应用软件通过互联网送到课堂，提供与产业相同或相近的使用环境。云计算的灵活性会启发学生们接受新思想、新技术，并在云计算平台上实践、升华，从而形成云计算产学研与普及的的良性循环。</w:t>
            </w:r>
          </w:p>
          <w:p>
            <w:pPr>
              <w:spacing w:line="360" w:lineRule="auto"/>
              <w:ind w:firstLine="500" w:firstLineChars="200"/>
              <w:rPr>
                <w:rFonts w:ascii="宋体" w:hAnsi="宋体"/>
                <w:b/>
                <w:bCs/>
                <w:sz w:val="24"/>
              </w:rPr>
            </w:pPr>
            <w:r>
              <w:rPr>
                <w:rFonts w:hint="eastAsia" w:ascii="宋体" w:hAnsi="宋体"/>
                <w:b/>
                <w:bCs/>
                <w:sz w:val="24"/>
              </w:rPr>
              <w:t>二、学校总体优势</w:t>
            </w:r>
          </w:p>
          <w:p>
            <w:pPr>
              <w:spacing w:line="360" w:lineRule="auto"/>
              <w:ind w:firstLine="500" w:firstLineChars="200"/>
            </w:pPr>
            <w:r>
              <w:rPr>
                <w:rFonts w:hint="eastAsia"/>
                <w:sz w:val="24"/>
              </w:rPr>
              <w:t>学院作为山西省唯一一所公办铁道类高等院校，建成了以铁道类为主的“4+2+N”专业群，开设有铁道信号自动控制、城市轨道交通机电技术、铁道供电技术、城市轨道交通通信信号技术、铁道车辆技术、铁道机车运用与维护、铁道交通运营管理、铁路物流管理、城市轨道交通运营管理、高速铁路客运服务、城市轨道交通工程技术等专业，形成了以轨道交通专业为龙头，带动其他相关专业发展的专业建设特色。    学院建有轨道交通综合实训中心、机车制动实训中心、机车走行部实训中心、轨道交通智能制造实训基地、轨道工程实训基地等，携手中铁十二局、中国中铁电气化北方公司等共建校外实践基地。与中铁太原局、太原市轨道交通发展有限公司、晋豫鲁铁路通道股份有限公司、中鼎物流园、华远国际陆港集团、山西安泰集团、山西美锦能源、山西亚鑫集团等展开深度合作，荣获山西省产教融合单位特别贡献奖。  学院连续四年荣获山西省“互联网+”创新创业优秀组织奖，连续三年荣获省级金奖，一年获全国总决赛银奖；荣获世界机器人锦标赛全国冠军。学院积极承办第十三届城市轨道交通列车司机技能大赛山西省选拔赛、第十六届城市轨道交通信号控制系统设计与应用技能大赛、金砖国家职业技能大赛铁路信号设备维护技能赛，参加金砖城市轨道交通信号维修技术赛项城市轨道交通工程技项、一带一路金砖国家城市轨道交通服务员大赛山西省选拔赛、山西省第三届职业院校技能大赛—轨道车辆技术赛项等，荣获“全国品牌影响力高职院校”荣誉称号。</w:t>
            </w:r>
          </w:p>
          <w:p>
            <w:pPr>
              <w:spacing w:line="360" w:lineRule="auto"/>
              <w:ind w:firstLine="500" w:firstLineChars="200"/>
              <w:rPr>
                <w:sz w:val="24"/>
              </w:rPr>
            </w:pPr>
            <w:r>
              <w:rPr>
                <w:rFonts w:hint="eastAsia" w:ascii="宋体" w:hAnsi="宋体"/>
                <w:b/>
                <w:bCs/>
                <w:sz w:val="24"/>
              </w:rPr>
              <w:t>三、开设专业优势</w:t>
            </w:r>
          </w:p>
          <w:p>
            <w:pPr>
              <w:adjustRightInd w:val="0"/>
              <w:snapToGrid w:val="0"/>
              <w:spacing w:line="360" w:lineRule="auto"/>
              <w:ind w:firstLine="500" w:firstLineChars="200"/>
              <w:rPr>
                <w:rFonts w:ascii="宋体" w:hAnsi="宋体" w:cs="宋体"/>
                <w:kern w:val="0"/>
                <w:sz w:val="24"/>
              </w:rPr>
            </w:pPr>
            <w:r>
              <w:rPr>
                <w:rFonts w:hint="eastAsia"/>
                <w:sz w:val="24"/>
              </w:rPr>
              <w:t>智能控制系（原信息工程系）现有计算机网络技术、物联网应用技术、云计算技术与应用、大数据技术与应用、人工智能技术应用五个专业，是山西省第十三、十四届职业技能大赛“大数据技术与应用”赛项，第十五届“机器视觉系统应用”赛项承办单位。计算机网络技术专业为山西省高等职业院校品牌专业、山西省职业教育重点专业、山西省职业教育高水平实训基地，物联网应用技术专业为山西省高等职业院校首家招生专业，云计算技术与应用、大数据技术与应用为国家战略新兴产业。智能控制现有专任教师23名，其中副教授5名、讲师10名。2021年教师团队成果丰硕，建成山西省职业教育在线精品课程两门《大数据技术基础》、《路由与交换技术》，荣获山西省教学成果奖（职业教育）一、二等奖3项，指导学生参加山西省第十五届职业院校技能大赛、创新创业大赛荣获一、二、三等奖十余项。有山西省双师型优秀教师、山西省职业院校技能大赛优秀指导教师16名；系全国信息安全职业教育集团常务理事单位，山西省计算机学会常务理事单位，山西省职业教育工业和信息化、电子商务类专业教学指导委员会主任委员单位，为全国现代学徒制试点单位，山西省首批现代学徒制试点单位。</w:t>
            </w:r>
            <w:r>
              <w:rPr>
                <w:rFonts w:hint="eastAsia" w:ascii="宋体" w:hAnsi="宋体" w:cs="宋体"/>
                <w:kern w:val="0"/>
                <w:sz w:val="24"/>
              </w:rPr>
              <w:t>云计算技术专业实训室提供真实的实践环境和模拟的企业氛围，从而使学生直观、全方位地了解各种设备和应用环境，真正加深对原理、标准的认识。</w:t>
            </w:r>
          </w:p>
          <w:p>
            <w:pPr>
              <w:adjustRightInd w:val="0"/>
              <w:snapToGrid w:val="0"/>
              <w:spacing w:line="360" w:lineRule="auto"/>
              <w:ind w:firstLine="500" w:firstLineChars="200"/>
              <w:rPr>
                <w:rFonts w:ascii="宋体" w:hAnsi="宋体" w:cs="宋体"/>
                <w:kern w:val="0"/>
                <w:sz w:val="24"/>
              </w:rPr>
            </w:pPr>
            <w:r>
              <w:rPr>
                <w:rFonts w:hint="eastAsia" w:ascii="宋体" w:hAnsi="宋体" w:cs="宋体"/>
                <w:kern w:val="0"/>
                <w:sz w:val="24"/>
              </w:rPr>
              <w:t>根据云计算技术行业发展和职业岗位工作的需要，与思科系统有限公司、山西华兴科软有限公司等合作，以真实项目为载体，逐步建设与完善云计算技术专业校内生产性实训基地。自2010年5月至今，学院投资</w:t>
            </w:r>
            <w:r>
              <w:rPr>
                <w:rFonts w:ascii="宋体" w:hAnsi="宋体" w:cs="宋体"/>
                <w:kern w:val="0"/>
                <w:sz w:val="24"/>
              </w:rPr>
              <w:t>500</w:t>
            </w:r>
            <w:r>
              <w:rPr>
                <w:rFonts w:hint="eastAsia" w:ascii="宋体" w:hAnsi="宋体" w:cs="宋体"/>
                <w:kern w:val="0"/>
                <w:sz w:val="24"/>
              </w:rPr>
              <w:t>余万元，建成有：智能控制网络综合实训室、智能控制综合布线实训室、智能控制软件应用实训室、智能控制物联网技术实训室、智能控制云计算技术实训室、智能控制网络安全实训室6类实训室。使学生能够满足就业岗位的要求并具备持续发展的能力。</w:t>
            </w:r>
          </w:p>
          <w:p>
            <w:pPr>
              <w:spacing w:line="360" w:lineRule="auto"/>
              <w:ind w:firstLine="500" w:firstLineChars="200"/>
              <w:rPr>
                <w:b/>
                <w:bCs/>
                <w:sz w:val="24"/>
              </w:rPr>
            </w:pPr>
            <w:r>
              <w:rPr>
                <w:rFonts w:hint="eastAsia"/>
                <w:b/>
                <w:bCs/>
                <w:sz w:val="24"/>
              </w:rPr>
              <w:t>四、行业企业市场调研</w:t>
            </w:r>
          </w:p>
          <w:p>
            <w:pPr>
              <w:pStyle w:val="16"/>
              <w:spacing w:before="0" w:beforeAutospacing="0" w:after="0" w:afterAutospacing="0" w:line="360" w:lineRule="auto"/>
              <w:ind w:firstLine="500" w:firstLineChars="200"/>
              <w:rPr>
                <w:rFonts w:cs="Times New Roman"/>
                <w:kern w:val="2"/>
              </w:rPr>
            </w:pPr>
            <w:r>
              <w:rPr>
                <w:rFonts w:hint="eastAsia" w:cs="Times New Roman"/>
                <w:kern w:val="2"/>
              </w:rPr>
              <w:t>我院云计算技术与应用专业与多家企业建立了合作关系，双方共建专业、合作育人，为学生就业途径，通过八家企业市场调研，</w:t>
            </w:r>
            <w:r>
              <w:rPr>
                <w:rFonts w:cs="Times New Roman"/>
                <w:kern w:val="2"/>
              </w:rPr>
              <w:t>云计算开发人员属于新型高端人才，其薪资也处于业内较高水平。据职友集数据显示，初级云计算工程师月薪在9k以上，而薪资随着工作年限和技术的增长将逐步增加，拥有一定年限工作经验的从业人员月薪可以轻松达到16k以上。90%的企业已经使用或计划使用云计算，使得云计算的工作岗位缺口为170万。据工信部统计预测，未来3年将是我国云计算产业人才需求相对集中的时期，对于云计算产业人才的需求每年将呈现数十万的产业人才缺口。</w:t>
            </w:r>
          </w:p>
          <w:p>
            <w:pPr>
              <w:pStyle w:val="4"/>
              <w:snapToGrid/>
              <w:ind w:firstLine="502"/>
              <w:jc w:val="left"/>
              <w:rPr>
                <w:rFonts w:ascii="宋体" w:hAnsi="宋体"/>
                <w:b/>
                <w:bCs/>
              </w:rPr>
            </w:pPr>
            <w:r>
              <w:rPr>
                <w:rFonts w:hint="eastAsia" w:ascii="宋体" w:hAnsi="宋体"/>
                <w:b/>
                <w:bCs/>
              </w:rPr>
              <w:t>五、人才需求调研与分析</w:t>
            </w:r>
          </w:p>
          <w:p>
            <w:pPr>
              <w:pStyle w:val="16"/>
              <w:spacing w:before="0" w:beforeAutospacing="0" w:after="0" w:afterAutospacing="0" w:line="360" w:lineRule="auto"/>
              <w:ind w:firstLine="500" w:firstLineChars="200"/>
              <w:rPr>
                <w:rFonts w:cs="Times New Roman"/>
                <w:kern w:val="2"/>
              </w:rPr>
            </w:pPr>
            <w:r>
              <w:rPr>
                <w:rFonts w:hint="eastAsia" w:cs="Times New Roman"/>
                <w:kern w:val="2"/>
              </w:rPr>
              <w:t>国内2021年整体IT支出超过3万亿美元，其中IT服务和企业级软件增速最快，整体达到全球增速的两倍。根据国务院发展研究中心，预计至2023年，政府和大型企业上云率将超过60%，上云深度将有较大提升。在中国，2019年云计算市场规模达1,334亿元，增速38.61%，领先于全球平均增速。预计到2023年，中国云计算市场规模可达4,000亿人民币。数据量的崛起、丰富的应用场景是催生国内企业上云的必要条件。</w:t>
            </w:r>
          </w:p>
          <w:p>
            <w:pPr>
              <w:spacing w:line="360" w:lineRule="auto"/>
              <w:ind w:firstLine="500" w:firstLineChars="200"/>
              <w:rPr>
                <w:rFonts w:eastAsia="黑体"/>
                <w:sz w:val="24"/>
              </w:rPr>
            </w:pPr>
            <w:r>
              <w:rPr>
                <w:rFonts w:hint="eastAsia" w:ascii="宋体" w:hAnsi="宋体" w:cs="宋体"/>
                <w:sz w:val="24"/>
                <w:szCs w:val="24"/>
              </w:rPr>
              <w:t>云计算市场规模巨大。云计算产业人才需求更是呈现空前增长态势，远不能满足目前产业发展的需要。未来3年将是我国云计算产业人才需求相对集中的时期，每年将呈现数十万的产业人才缺口，届时人才缺口将超过百万。云计算产业发展所需人才，一方面为软件开发、设计、分析人员，约占云计算产业人才需求总体数量的两到三成，另一方面为云计算技术技能人才，约占总体需求的六到七成。</w:t>
            </w:r>
            <w:r>
              <w:rPr>
                <w:rFonts w:eastAsia="黑体"/>
                <w:sz w:val="24"/>
              </w:rPr>
              <w:t xml:space="preserve">          </w:t>
            </w:r>
          </w:p>
        </w:tc>
      </w:tr>
    </w:tbl>
    <w:p>
      <w:pPr>
        <w:spacing w:line="0" w:lineRule="atLeast"/>
        <w:ind w:left="371" w:hanging="369" w:hangingChars="112"/>
        <w:jc w:val="center"/>
        <w:rPr>
          <w:b/>
          <w:bCs/>
          <w:spacing w:val="20"/>
          <w:sz w:val="44"/>
        </w:rPr>
      </w:pPr>
      <w:r>
        <w:rPr>
          <w:b/>
          <w:bCs/>
          <w:sz w:val="32"/>
        </w:rPr>
        <w:br w:type="page"/>
      </w:r>
      <w:r>
        <w:rPr>
          <w:b/>
          <w:sz w:val="32"/>
          <w:szCs w:val="32"/>
        </w:rPr>
        <w:t>3. 申请增设专业人才培养方案</w:t>
      </w:r>
    </w:p>
    <w:tbl>
      <w:tblPr>
        <w:tblStyle w:val="11"/>
        <w:tblW w:w="9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8" w:hRule="atLeast"/>
        </w:trPr>
        <w:tc>
          <w:tcPr>
            <w:tcW w:w="9301" w:type="dxa"/>
          </w:tcPr>
          <w:p>
            <w:pPr>
              <w:spacing w:line="0" w:lineRule="atLeast"/>
            </w:pPr>
            <w:r>
              <w:t>（应包括培养目标、基本要求、修业年限、就业面向、主要职业能力、核心课程与实习实训、教学计划等内容，可续页）</w:t>
            </w:r>
          </w:p>
          <w:p>
            <w:pPr>
              <w:spacing w:line="360" w:lineRule="auto"/>
              <w:ind w:firstLine="500" w:firstLineChars="200"/>
              <w:rPr>
                <w:rFonts w:ascii="宋体" w:hAnsi="宋体"/>
                <w:b/>
                <w:bCs/>
                <w:sz w:val="24"/>
              </w:rPr>
            </w:pPr>
            <w:r>
              <w:rPr>
                <w:rFonts w:hint="eastAsia" w:ascii="宋体" w:hAnsi="宋体"/>
                <w:b/>
                <w:bCs/>
                <w:sz w:val="24"/>
              </w:rPr>
              <w:t>一、培养目标与基本要求</w:t>
            </w:r>
          </w:p>
          <w:p>
            <w:pPr>
              <w:spacing w:line="360" w:lineRule="auto"/>
              <w:ind w:firstLine="440" w:firstLineChars="200"/>
              <w:rPr>
                <w:b/>
                <w:bCs/>
              </w:rPr>
            </w:pPr>
            <w:r>
              <w:rPr>
                <w:rFonts w:hint="eastAsia"/>
                <w:b/>
                <w:bCs/>
              </w:rPr>
              <w:t>（一）培养目标</w:t>
            </w:r>
          </w:p>
          <w:p>
            <w:pPr>
              <w:spacing w:line="360" w:lineRule="auto"/>
              <w:ind w:firstLine="500" w:firstLineChars="200"/>
              <w:rPr>
                <w:rFonts w:ascii="宋体" w:hAnsi="宋体" w:cs="宋体"/>
                <w:sz w:val="24"/>
                <w:szCs w:val="24"/>
              </w:rPr>
            </w:pPr>
            <w:r>
              <w:rPr>
                <w:rFonts w:hint="eastAsia" w:ascii="宋体" w:hAnsi="宋体" w:cs="宋体"/>
                <w:sz w:val="24"/>
                <w:szCs w:val="24"/>
              </w:rPr>
              <w:t>本专业培养德智体美劳全面发展，掌握扎实的科学文化基础和私有云、容器云、公有云及相关法律法规等知识，具备云计算运维、云计算开发、云计算技术支持等能力，具有工匠精神和信息素养，服务国家数字经济发展战略及山西省数字经济高质量发展战略，能够从事私有云、容器云和公有云平台的部署与运维、私有云、容器云、公有云应用开发、云计算技术支持服务、云计算相关产品销售等工作的高素质技术技能人才。</w:t>
            </w:r>
          </w:p>
          <w:p>
            <w:pPr>
              <w:spacing w:line="360" w:lineRule="auto"/>
              <w:ind w:firstLine="440" w:firstLineChars="200"/>
              <w:rPr>
                <w:b/>
                <w:bCs/>
              </w:rPr>
            </w:pPr>
            <w:r>
              <w:rPr>
                <w:rFonts w:hint="eastAsia"/>
                <w:b/>
                <w:bCs/>
              </w:rPr>
              <w:t>（二）基本要求</w:t>
            </w:r>
          </w:p>
          <w:p>
            <w:pPr>
              <w:spacing w:line="360" w:lineRule="auto"/>
              <w:ind w:firstLine="440" w:firstLineChars="200"/>
              <w:rPr>
                <w:b/>
                <w:bCs/>
              </w:rPr>
            </w:pPr>
            <w:r>
              <w:rPr>
                <w:rFonts w:hint="eastAsia"/>
                <w:b/>
                <w:bCs/>
              </w:rPr>
              <w:t>1.素质要求</w:t>
            </w:r>
          </w:p>
          <w:p>
            <w:pPr>
              <w:spacing w:line="360" w:lineRule="auto"/>
              <w:ind w:firstLine="500" w:firstLineChars="200"/>
              <w:rPr>
                <w:rFonts w:ascii="宋体" w:hAnsi="宋体" w:cs="宋体"/>
                <w:sz w:val="24"/>
                <w:szCs w:val="24"/>
              </w:rPr>
            </w:pPr>
            <w:r>
              <w:rPr>
                <w:rFonts w:hint="eastAsia" w:ascii="宋体" w:hAnsi="宋体" w:cs="宋体"/>
                <w:sz w:val="24"/>
                <w:szCs w:val="24"/>
              </w:rPr>
              <w:t>（1）坚定拥护中国共产党领导和我国社会主义制度，在习近平新时代中国特色社会主义思想指引下，践行社会主义核心价值观，具有深厚的爱国情感和中华民族自豪感；</w:t>
            </w:r>
          </w:p>
          <w:p>
            <w:pPr>
              <w:spacing w:line="360" w:lineRule="auto"/>
              <w:ind w:firstLine="500" w:firstLineChars="200"/>
              <w:rPr>
                <w:rFonts w:ascii="宋体" w:hAnsi="宋体" w:cs="宋体"/>
                <w:sz w:val="24"/>
                <w:szCs w:val="24"/>
              </w:rPr>
            </w:pPr>
            <w:r>
              <w:rPr>
                <w:rFonts w:hint="eastAsia" w:ascii="宋体" w:hAnsi="宋体" w:cs="宋体"/>
                <w:sz w:val="24"/>
                <w:szCs w:val="24"/>
              </w:rPr>
              <w:t>（2）崇尚宪法、遵法守纪、崇德向善、诚实守信、尊重生命、热爱劳动，履行道德准则和行为规范，具有社会责任感和社会参与意识；</w:t>
            </w:r>
          </w:p>
          <w:p>
            <w:pPr>
              <w:spacing w:line="360" w:lineRule="auto"/>
              <w:ind w:firstLine="500" w:firstLineChars="200"/>
              <w:rPr>
                <w:rFonts w:ascii="宋体" w:hAnsi="宋体" w:cs="宋体"/>
                <w:sz w:val="24"/>
                <w:szCs w:val="24"/>
              </w:rPr>
            </w:pPr>
            <w:r>
              <w:rPr>
                <w:rFonts w:hint="eastAsia" w:ascii="宋体" w:hAnsi="宋体" w:cs="宋体"/>
                <w:sz w:val="24"/>
                <w:szCs w:val="24"/>
              </w:rPr>
              <w:t>（3）具有质量意识、环保意识、安全意识、信息素养、工匠精神、创新思维；能够初步理解企业战略和适应企业文化，保守商业秘密；</w:t>
            </w:r>
          </w:p>
          <w:p>
            <w:pPr>
              <w:spacing w:line="360" w:lineRule="auto"/>
              <w:ind w:firstLine="500" w:firstLineChars="200"/>
              <w:rPr>
                <w:rFonts w:ascii="宋体" w:hAnsi="宋体" w:cs="宋体"/>
                <w:sz w:val="24"/>
                <w:szCs w:val="24"/>
              </w:rPr>
            </w:pPr>
            <w:r>
              <w:rPr>
                <w:rFonts w:hint="eastAsia" w:ascii="宋体" w:hAnsi="宋体" w:cs="宋体"/>
                <w:sz w:val="24"/>
                <w:szCs w:val="24"/>
              </w:rPr>
              <w:t>（4）勇于奋斗、乐观向上，具有自我管理能力、职业生涯规划的意识，有较强的集体意识和团队合作精神；</w:t>
            </w:r>
          </w:p>
          <w:p>
            <w:pPr>
              <w:spacing w:line="360" w:lineRule="auto"/>
              <w:ind w:firstLine="500" w:firstLineChars="200"/>
              <w:rPr>
                <w:rFonts w:ascii="宋体" w:hAnsi="宋体" w:cs="宋体"/>
                <w:sz w:val="24"/>
                <w:szCs w:val="24"/>
              </w:rPr>
            </w:pPr>
            <w:r>
              <w:rPr>
                <w:rFonts w:hint="eastAsia" w:ascii="宋体" w:hAnsi="宋体" w:cs="宋体"/>
                <w:sz w:val="24"/>
                <w:szCs w:val="24"/>
              </w:rPr>
              <w:t>（5）具有健康的体魄、心理和健全的人格，掌握基本运动知识和一两项运动技能，养成良好的健身与卫生习惯，良好的行为习惯；</w:t>
            </w:r>
          </w:p>
          <w:p>
            <w:pPr>
              <w:spacing w:line="360" w:lineRule="auto"/>
              <w:ind w:firstLine="500" w:firstLineChars="200"/>
              <w:rPr>
                <w:rFonts w:ascii="宋体" w:hAnsi="宋体" w:cs="宋体"/>
                <w:sz w:val="24"/>
                <w:szCs w:val="24"/>
              </w:rPr>
            </w:pPr>
            <w:r>
              <w:rPr>
                <w:rFonts w:hint="eastAsia" w:ascii="宋体" w:hAnsi="宋体" w:cs="宋体"/>
                <w:sz w:val="24"/>
                <w:szCs w:val="24"/>
              </w:rPr>
              <w:t>（6）具有一定的审美和人文素养，能够形成一两项艺术特长或爱好。</w:t>
            </w:r>
          </w:p>
          <w:p>
            <w:pPr>
              <w:spacing w:line="360" w:lineRule="auto"/>
              <w:ind w:firstLine="440" w:firstLineChars="200"/>
              <w:rPr>
                <w:b/>
                <w:bCs/>
              </w:rPr>
            </w:pPr>
            <w:r>
              <w:rPr>
                <w:rFonts w:hint="eastAsia"/>
                <w:b/>
                <w:bCs/>
              </w:rPr>
              <w:t>2.知识要求</w:t>
            </w:r>
          </w:p>
          <w:p>
            <w:pPr>
              <w:spacing w:line="360" w:lineRule="auto"/>
              <w:ind w:firstLine="500" w:firstLineChars="200"/>
              <w:rPr>
                <w:rFonts w:ascii="宋体" w:hAnsi="宋体" w:cs="宋体"/>
                <w:sz w:val="24"/>
                <w:szCs w:val="24"/>
              </w:rPr>
            </w:pPr>
            <w:r>
              <w:rPr>
                <w:rFonts w:hint="eastAsia" w:ascii="宋体" w:hAnsi="宋体" w:cs="宋体"/>
                <w:sz w:val="24"/>
                <w:szCs w:val="24"/>
              </w:rPr>
              <w:t>（1）掌握必备的思想政治理论、科学文化基础知识和中华优秀传统文化知识；</w:t>
            </w:r>
          </w:p>
          <w:p>
            <w:pPr>
              <w:spacing w:line="360" w:lineRule="auto"/>
              <w:ind w:firstLine="500" w:firstLineChars="200"/>
              <w:rPr>
                <w:rFonts w:ascii="宋体" w:hAnsi="宋体" w:cs="宋体"/>
                <w:sz w:val="24"/>
                <w:szCs w:val="24"/>
              </w:rPr>
            </w:pPr>
            <w:r>
              <w:rPr>
                <w:rFonts w:hint="eastAsia" w:ascii="宋体" w:hAnsi="宋体" w:cs="宋体"/>
                <w:sz w:val="24"/>
                <w:szCs w:val="24"/>
              </w:rPr>
              <w:t>（2）熟悉与本专业相关的法律法规以及环境保护、安全消防等相关知识；</w:t>
            </w:r>
          </w:p>
          <w:p>
            <w:pPr>
              <w:spacing w:line="360" w:lineRule="auto"/>
              <w:ind w:firstLine="500" w:firstLineChars="200"/>
              <w:rPr>
                <w:rFonts w:ascii="宋体" w:hAnsi="宋体" w:cs="宋体"/>
                <w:sz w:val="24"/>
                <w:szCs w:val="24"/>
              </w:rPr>
            </w:pPr>
            <w:r>
              <w:rPr>
                <w:rFonts w:hint="eastAsia" w:ascii="宋体" w:hAnsi="宋体" w:cs="宋体"/>
                <w:sz w:val="24"/>
                <w:szCs w:val="24"/>
              </w:rPr>
              <w:t>（3）掌握计算机基本操作等；</w:t>
            </w:r>
          </w:p>
          <w:p>
            <w:pPr>
              <w:spacing w:line="360" w:lineRule="auto"/>
              <w:ind w:firstLine="500" w:firstLineChars="200"/>
              <w:rPr>
                <w:rFonts w:ascii="宋体" w:hAnsi="宋体" w:cs="宋体"/>
                <w:sz w:val="24"/>
                <w:szCs w:val="24"/>
              </w:rPr>
            </w:pPr>
            <w:r>
              <w:rPr>
                <w:rFonts w:hint="eastAsia" w:ascii="宋体" w:hAnsi="宋体" w:cs="宋体"/>
                <w:sz w:val="24"/>
                <w:szCs w:val="24"/>
              </w:rPr>
              <w:t>（4）掌握云网络的基本知识；</w:t>
            </w:r>
          </w:p>
          <w:p>
            <w:pPr>
              <w:spacing w:line="360" w:lineRule="auto"/>
              <w:ind w:firstLine="500" w:firstLineChars="200"/>
              <w:rPr>
                <w:rFonts w:ascii="宋体" w:hAnsi="宋体" w:cs="宋体"/>
                <w:sz w:val="24"/>
                <w:szCs w:val="24"/>
              </w:rPr>
            </w:pPr>
            <w:r>
              <w:rPr>
                <w:rFonts w:hint="eastAsia" w:ascii="宋体" w:hAnsi="宋体" w:cs="宋体"/>
                <w:sz w:val="24"/>
                <w:szCs w:val="24"/>
              </w:rPr>
              <w:t>（5）掌握云计算基础架构平台的知识；</w:t>
            </w:r>
          </w:p>
          <w:p>
            <w:pPr>
              <w:spacing w:line="360" w:lineRule="auto"/>
              <w:ind w:firstLine="500" w:firstLineChars="200"/>
              <w:rPr>
                <w:rFonts w:ascii="宋体" w:hAnsi="宋体" w:cs="宋体"/>
                <w:sz w:val="24"/>
                <w:szCs w:val="24"/>
              </w:rPr>
            </w:pPr>
            <w:r>
              <w:rPr>
                <w:rFonts w:hint="eastAsia" w:ascii="宋体" w:hAnsi="宋体" w:cs="宋体"/>
                <w:sz w:val="24"/>
                <w:szCs w:val="24"/>
              </w:rPr>
              <w:t>（6）掌握网络操作系统的安装与调试的知识；</w:t>
            </w:r>
          </w:p>
          <w:p>
            <w:pPr>
              <w:spacing w:line="360" w:lineRule="auto"/>
              <w:ind w:firstLine="500" w:firstLineChars="200"/>
              <w:rPr>
                <w:rFonts w:ascii="宋体" w:hAnsi="宋体" w:cs="宋体"/>
                <w:sz w:val="24"/>
                <w:szCs w:val="24"/>
              </w:rPr>
            </w:pPr>
            <w:r>
              <w:rPr>
                <w:rFonts w:hint="eastAsia" w:ascii="宋体" w:hAnsi="宋体" w:cs="宋体"/>
                <w:sz w:val="24"/>
                <w:szCs w:val="24"/>
              </w:rPr>
              <w:t>（7）掌握虚拟化技术的基本知识；</w:t>
            </w:r>
          </w:p>
          <w:p>
            <w:pPr>
              <w:spacing w:line="360" w:lineRule="auto"/>
              <w:ind w:firstLine="500" w:firstLineChars="200"/>
              <w:rPr>
                <w:rFonts w:ascii="宋体" w:hAnsi="宋体" w:cs="宋体"/>
                <w:sz w:val="24"/>
                <w:szCs w:val="24"/>
              </w:rPr>
            </w:pPr>
            <w:r>
              <w:rPr>
                <w:rFonts w:hint="eastAsia" w:ascii="宋体" w:hAnsi="宋体" w:cs="宋体"/>
                <w:sz w:val="24"/>
                <w:szCs w:val="24"/>
              </w:rPr>
              <w:t>（8）掌握云存储、云安全配置与应用的知识；</w:t>
            </w:r>
          </w:p>
          <w:p>
            <w:pPr>
              <w:spacing w:line="360" w:lineRule="auto"/>
              <w:ind w:firstLine="500" w:firstLineChars="200"/>
              <w:rPr>
                <w:rFonts w:ascii="宋体" w:hAnsi="宋体" w:cs="宋体"/>
                <w:sz w:val="24"/>
                <w:szCs w:val="24"/>
              </w:rPr>
            </w:pPr>
            <w:r>
              <w:rPr>
                <w:rFonts w:hint="eastAsia" w:ascii="宋体" w:hAnsi="宋体" w:cs="宋体"/>
                <w:sz w:val="24"/>
                <w:szCs w:val="24"/>
              </w:rPr>
              <w:t>（9）掌握云计算应用开发的知识；</w:t>
            </w:r>
          </w:p>
          <w:p>
            <w:pPr>
              <w:spacing w:line="360" w:lineRule="auto"/>
              <w:ind w:firstLine="500" w:firstLineChars="200"/>
              <w:rPr>
                <w:rFonts w:ascii="宋体" w:hAnsi="宋体" w:cs="宋体"/>
                <w:sz w:val="24"/>
                <w:szCs w:val="24"/>
              </w:rPr>
            </w:pPr>
            <w:r>
              <w:rPr>
                <w:rFonts w:hint="eastAsia" w:ascii="宋体" w:hAnsi="宋体" w:cs="宋体"/>
                <w:sz w:val="24"/>
                <w:szCs w:val="24"/>
              </w:rPr>
              <w:t>（10）掌握云计算数据中心建设的相关知识；</w:t>
            </w:r>
          </w:p>
          <w:p>
            <w:pPr>
              <w:spacing w:line="360" w:lineRule="auto"/>
              <w:ind w:firstLine="500" w:firstLineChars="200"/>
              <w:rPr>
                <w:rFonts w:ascii="宋体" w:hAnsi="宋体" w:cs="宋体"/>
                <w:sz w:val="24"/>
                <w:szCs w:val="24"/>
              </w:rPr>
            </w:pPr>
            <w:r>
              <w:rPr>
                <w:rFonts w:hint="eastAsia" w:ascii="宋体" w:hAnsi="宋体" w:cs="宋体"/>
                <w:sz w:val="24"/>
                <w:szCs w:val="24"/>
              </w:rPr>
              <w:t>（11）了解本专业新技术、新设备等方面知识。</w:t>
            </w:r>
          </w:p>
          <w:p>
            <w:pPr>
              <w:spacing w:line="360" w:lineRule="auto"/>
              <w:ind w:firstLine="500" w:firstLineChars="200"/>
              <w:rPr>
                <w:rFonts w:ascii="宋体" w:hAnsi="宋体" w:cs="宋体"/>
                <w:sz w:val="24"/>
                <w:szCs w:val="24"/>
              </w:rPr>
            </w:pPr>
            <w:r>
              <w:rPr>
                <w:rFonts w:hint="eastAsia" w:ascii="宋体" w:hAnsi="宋体" w:cs="宋体"/>
                <w:sz w:val="24"/>
                <w:szCs w:val="24"/>
              </w:rPr>
              <w:t>（12）了解最新发布的涉及本专业的行业标准、国家标准和国际标准。</w:t>
            </w:r>
          </w:p>
          <w:p>
            <w:pPr>
              <w:spacing w:line="360" w:lineRule="auto"/>
              <w:ind w:firstLine="440" w:firstLineChars="200"/>
              <w:rPr>
                <w:b/>
                <w:bCs/>
              </w:rPr>
            </w:pPr>
            <w:r>
              <w:rPr>
                <w:rFonts w:hint="eastAsia"/>
                <w:b/>
                <w:bCs/>
              </w:rPr>
              <w:t>3.能力要求</w:t>
            </w:r>
          </w:p>
          <w:p>
            <w:pPr>
              <w:spacing w:line="360" w:lineRule="auto"/>
              <w:ind w:firstLine="500" w:firstLineChars="200"/>
              <w:rPr>
                <w:rFonts w:ascii="宋体" w:hAnsi="宋体" w:cs="宋体"/>
                <w:sz w:val="24"/>
                <w:szCs w:val="24"/>
              </w:rPr>
            </w:pPr>
            <w:r>
              <w:rPr>
                <w:rFonts w:hint="eastAsia" w:ascii="宋体" w:hAnsi="宋体" w:cs="宋体"/>
                <w:sz w:val="24"/>
                <w:szCs w:val="24"/>
              </w:rPr>
              <w:t>（1）具有探究学习、终身学习、分析问题和解决问题的能力。</w:t>
            </w:r>
          </w:p>
          <w:p>
            <w:pPr>
              <w:spacing w:line="360" w:lineRule="auto"/>
              <w:ind w:firstLine="500" w:firstLineChars="200"/>
              <w:rPr>
                <w:rFonts w:ascii="宋体" w:hAnsi="宋体" w:cs="宋体"/>
                <w:sz w:val="24"/>
                <w:szCs w:val="24"/>
              </w:rPr>
            </w:pPr>
            <w:r>
              <w:rPr>
                <w:rFonts w:hint="eastAsia" w:ascii="宋体" w:hAnsi="宋体" w:cs="宋体"/>
                <w:sz w:val="24"/>
                <w:szCs w:val="24"/>
              </w:rPr>
              <w:t>（2）具有云计算上云规划能力，能用云产品、云计算技术应专业人员进行有效沟通交流。</w:t>
            </w:r>
          </w:p>
          <w:p>
            <w:pPr>
              <w:spacing w:line="360" w:lineRule="auto"/>
              <w:ind w:firstLine="500" w:firstLineChars="200"/>
              <w:rPr>
                <w:rFonts w:ascii="宋体" w:hAnsi="宋体" w:cs="宋体"/>
                <w:sz w:val="24"/>
                <w:szCs w:val="24"/>
              </w:rPr>
            </w:pPr>
            <w:r>
              <w:rPr>
                <w:rFonts w:hint="eastAsia" w:ascii="宋体" w:hAnsi="宋体" w:cs="宋体"/>
                <w:sz w:val="24"/>
                <w:szCs w:val="24"/>
              </w:rPr>
              <w:t>（3）具备计算机软、硬件安装能力；</w:t>
            </w:r>
          </w:p>
          <w:p>
            <w:pPr>
              <w:spacing w:line="360" w:lineRule="auto"/>
              <w:ind w:firstLine="500" w:firstLineChars="200"/>
              <w:rPr>
                <w:rFonts w:ascii="宋体" w:hAnsi="宋体" w:cs="宋体"/>
                <w:sz w:val="24"/>
                <w:szCs w:val="24"/>
              </w:rPr>
            </w:pPr>
            <w:r>
              <w:rPr>
                <w:rFonts w:hint="eastAsia" w:ascii="宋体" w:hAnsi="宋体" w:cs="宋体"/>
                <w:sz w:val="24"/>
                <w:szCs w:val="24"/>
              </w:rPr>
              <w:t>（4）具备服务器管理维护的能力；</w:t>
            </w:r>
          </w:p>
          <w:p>
            <w:pPr>
              <w:spacing w:line="360" w:lineRule="auto"/>
              <w:ind w:firstLine="500" w:firstLineChars="200"/>
              <w:rPr>
                <w:rFonts w:ascii="宋体" w:hAnsi="宋体" w:cs="宋体"/>
                <w:sz w:val="24"/>
                <w:szCs w:val="24"/>
              </w:rPr>
            </w:pPr>
            <w:r>
              <w:rPr>
                <w:rFonts w:hint="eastAsia" w:ascii="宋体" w:hAnsi="宋体" w:cs="宋体"/>
                <w:sz w:val="24"/>
                <w:szCs w:val="24"/>
              </w:rPr>
              <w:t>（5）具备云计算平台规划搭建的能力；</w:t>
            </w:r>
          </w:p>
          <w:p>
            <w:pPr>
              <w:spacing w:line="360" w:lineRule="auto"/>
              <w:ind w:firstLine="500" w:firstLineChars="200"/>
              <w:rPr>
                <w:rFonts w:ascii="宋体" w:hAnsi="宋体" w:cs="宋体"/>
                <w:sz w:val="24"/>
                <w:szCs w:val="24"/>
              </w:rPr>
            </w:pPr>
            <w:r>
              <w:rPr>
                <w:rFonts w:hint="eastAsia" w:ascii="宋体" w:hAnsi="宋体" w:cs="宋体"/>
                <w:sz w:val="24"/>
                <w:szCs w:val="24"/>
              </w:rPr>
              <w:t>（6）具备云计算及数据中心配置的能力；</w:t>
            </w:r>
          </w:p>
          <w:p>
            <w:pPr>
              <w:spacing w:line="360" w:lineRule="auto"/>
              <w:ind w:firstLine="500" w:firstLineChars="200"/>
              <w:rPr>
                <w:rFonts w:ascii="宋体" w:hAnsi="宋体" w:cs="宋体"/>
                <w:sz w:val="24"/>
                <w:szCs w:val="24"/>
              </w:rPr>
            </w:pPr>
            <w:r>
              <w:rPr>
                <w:rFonts w:hint="eastAsia" w:ascii="宋体" w:hAnsi="宋体" w:cs="宋体"/>
                <w:sz w:val="24"/>
                <w:szCs w:val="24"/>
              </w:rPr>
              <w:t>（7）具备云计算运行维护的能力；</w:t>
            </w:r>
          </w:p>
          <w:p>
            <w:pPr>
              <w:spacing w:line="360" w:lineRule="auto"/>
              <w:ind w:firstLine="500" w:firstLineChars="200"/>
              <w:rPr>
                <w:rFonts w:ascii="宋体" w:hAnsi="宋体" w:cs="宋体"/>
                <w:sz w:val="24"/>
                <w:szCs w:val="24"/>
              </w:rPr>
            </w:pPr>
            <w:r>
              <w:rPr>
                <w:rFonts w:hint="eastAsia" w:ascii="宋体" w:hAnsi="宋体" w:cs="宋体"/>
                <w:sz w:val="24"/>
                <w:szCs w:val="24"/>
              </w:rPr>
              <w:t>（8）具备云计算开发与应用的能力；</w:t>
            </w:r>
          </w:p>
          <w:p>
            <w:pPr>
              <w:spacing w:line="360" w:lineRule="auto"/>
              <w:ind w:firstLine="500" w:firstLineChars="200"/>
              <w:rPr>
                <w:rFonts w:ascii="宋体" w:hAnsi="宋体" w:cs="宋体"/>
                <w:sz w:val="24"/>
                <w:szCs w:val="24"/>
              </w:rPr>
            </w:pPr>
            <w:r>
              <w:rPr>
                <w:rFonts w:hint="eastAsia" w:ascii="宋体" w:hAnsi="宋体" w:cs="宋体"/>
                <w:sz w:val="24"/>
                <w:szCs w:val="24"/>
              </w:rPr>
              <w:t>（9）具备云计算产品的售前支持和售后技术服务能力。</w:t>
            </w:r>
          </w:p>
          <w:p>
            <w:pPr>
              <w:spacing w:line="360" w:lineRule="auto"/>
              <w:ind w:firstLine="500" w:firstLineChars="200"/>
              <w:rPr>
                <w:rFonts w:ascii="宋体" w:hAnsi="宋体"/>
                <w:b/>
                <w:bCs/>
                <w:sz w:val="24"/>
              </w:rPr>
            </w:pPr>
            <w:r>
              <w:rPr>
                <w:rFonts w:hint="eastAsia" w:ascii="宋体" w:hAnsi="宋体"/>
                <w:b/>
                <w:bCs/>
                <w:sz w:val="24"/>
              </w:rPr>
              <w:t>二、招生对象与学制</w:t>
            </w:r>
          </w:p>
          <w:p>
            <w:pPr>
              <w:spacing w:line="360" w:lineRule="auto"/>
              <w:ind w:firstLine="440" w:firstLineChars="200"/>
            </w:pPr>
            <w:bookmarkStart w:id="0" w:name="_Toc448913484"/>
            <w:r>
              <w:rPr>
                <w:rFonts w:hint="eastAsia"/>
              </w:rPr>
              <w:t>（一）招生对象</w:t>
            </w:r>
            <w:bookmarkEnd w:id="0"/>
            <w:r>
              <w:rPr>
                <w:rFonts w:hint="eastAsia"/>
              </w:rPr>
              <w:t>：全日制普通高中毕业生</w:t>
            </w:r>
          </w:p>
          <w:p>
            <w:pPr>
              <w:spacing w:line="360" w:lineRule="auto"/>
              <w:ind w:firstLine="440" w:firstLineChars="200"/>
            </w:pPr>
            <w:bookmarkStart w:id="1" w:name="_Toc448913485"/>
            <w:r>
              <w:rPr>
                <w:rFonts w:hint="eastAsia"/>
              </w:rPr>
              <w:t>（二）学制</w:t>
            </w:r>
            <w:bookmarkEnd w:id="1"/>
            <w:r>
              <w:rPr>
                <w:rFonts w:hint="eastAsia"/>
              </w:rPr>
              <w:t>：二年</w:t>
            </w:r>
          </w:p>
          <w:p>
            <w:pPr>
              <w:spacing w:line="360" w:lineRule="auto"/>
              <w:ind w:firstLine="500" w:firstLineChars="200"/>
              <w:rPr>
                <w:rFonts w:ascii="宋体" w:hAnsi="宋体"/>
                <w:b/>
                <w:bCs/>
                <w:sz w:val="24"/>
              </w:rPr>
            </w:pPr>
            <w:r>
              <w:rPr>
                <w:rFonts w:hint="eastAsia" w:ascii="宋体" w:hAnsi="宋体"/>
                <w:b/>
                <w:bCs/>
                <w:sz w:val="24"/>
              </w:rPr>
              <w:t>三、专业人才就业面向和主要职业能力</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2"/>
              <w:gridCol w:w="2525"/>
              <w:gridCol w:w="3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2" w:type="dxa"/>
                </w:tcPr>
                <w:p>
                  <w:pPr>
                    <w:spacing w:line="360" w:lineRule="auto"/>
                    <w:jc w:val="center"/>
                  </w:pPr>
                  <w:r>
                    <w:rPr>
                      <w:rFonts w:hint="eastAsia"/>
                    </w:rPr>
                    <w:t>岗位</w:t>
                  </w:r>
                </w:p>
              </w:tc>
              <w:tc>
                <w:tcPr>
                  <w:tcW w:w="2525" w:type="dxa"/>
                  <w:shd w:val="clear" w:color="auto" w:fill="auto"/>
                  <w:vAlign w:val="center"/>
                </w:tcPr>
                <w:p>
                  <w:pPr>
                    <w:spacing w:line="360" w:lineRule="auto"/>
                    <w:jc w:val="center"/>
                  </w:pPr>
                  <w:r>
                    <w:rPr>
                      <w:rFonts w:hint="eastAsia"/>
                    </w:rPr>
                    <w:t>工作任务</w:t>
                  </w:r>
                </w:p>
              </w:tc>
              <w:tc>
                <w:tcPr>
                  <w:tcW w:w="3025" w:type="dxa"/>
                  <w:shd w:val="clear" w:color="auto" w:fill="auto"/>
                  <w:vAlign w:val="center"/>
                </w:tcPr>
                <w:p>
                  <w:pPr>
                    <w:spacing w:line="360" w:lineRule="auto"/>
                    <w:jc w:val="center"/>
                  </w:pPr>
                  <w:r>
                    <w:rPr>
                      <w:rFonts w:hint="eastAsia"/>
                    </w:rPr>
                    <w:t>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92" w:type="dxa"/>
                  <w:vAlign w:val="center"/>
                </w:tcPr>
                <w:p>
                  <w:r>
                    <w:rPr>
                      <w:rFonts w:hint="eastAsia"/>
                    </w:rPr>
                    <w:t>云计算平台管理岗位</w:t>
                  </w:r>
                </w:p>
              </w:tc>
              <w:tc>
                <w:tcPr>
                  <w:tcW w:w="2525" w:type="dxa"/>
                  <w:shd w:val="clear" w:color="auto" w:fill="auto"/>
                  <w:vAlign w:val="center"/>
                </w:tcPr>
                <w:p>
                  <w:r>
                    <w:rPr>
                      <w:rFonts w:hint="eastAsia"/>
                    </w:rPr>
                    <w:t>1.云计算基础设施维护；</w:t>
                  </w:r>
                </w:p>
                <w:p>
                  <w:r>
                    <w:rPr>
                      <w:rFonts w:hint="eastAsia"/>
                    </w:rPr>
                    <w:t>2.可以使用云计算的热门工具和平台；</w:t>
                  </w:r>
                </w:p>
                <w:p>
                  <w:r>
                    <w:rPr>
                      <w:rFonts w:hint="eastAsia"/>
                    </w:rPr>
                    <w:t xml:space="preserve">3.可以使用云平台的监控工具和配置管理系统； </w:t>
                  </w:r>
                </w:p>
                <w:p/>
              </w:tc>
              <w:tc>
                <w:tcPr>
                  <w:tcW w:w="3025" w:type="dxa"/>
                  <w:shd w:val="clear" w:color="auto" w:fill="auto"/>
                  <w:vAlign w:val="center"/>
                </w:tcPr>
                <w:p>
                  <w:r>
                    <w:rPr>
                      <w:rFonts w:hint="eastAsia"/>
                    </w:rPr>
                    <w:t>1.具有职业英语能力；</w:t>
                  </w:r>
                </w:p>
                <w:p>
                  <w:r>
                    <w:rPr>
                      <w:rFonts w:hint="eastAsia"/>
                    </w:rPr>
                    <w:t>2.具有良好的语言表达能力和决速应变能力；</w:t>
                  </w:r>
                </w:p>
                <w:p>
                  <w:r>
                    <w:rPr>
                      <w:rFonts w:hint="eastAsia"/>
                    </w:rPr>
                    <w:t xml:space="preserve">3.熟悉计算机网络、计算机操作系统和云平台系统环境； </w:t>
                  </w:r>
                </w:p>
                <w:p>
                  <w:r>
                    <w:rPr>
                      <w:rFonts w:hint="eastAsia"/>
                    </w:rPr>
                    <w:t>4.理解并掌握如何使用云计算平台工具解决并提高用户体验；</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92" w:type="dxa"/>
                  <w:vAlign w:val="center"/>
                </w:tcPr>
                <w:p>
                  <w:r>
                    <w:rPr>
                      <w:rFonts w:hint="eastAsia"/>
                    </w:rPr>
                    <w:t>云计算架构岗位</w:t>
                  </w:r>
                </w:p>
              </w:tc>
              <w:tc>
                <w:tcPr>
                  <w:tcW w:w="2525" w:type="dxa"/>
                  <w:shd w:val="clear" w:color="auto" w:fill="auto"/>
                  <w:vAlign w:val="center"/>
                </w:tcPr>
                <w:p>
                  <w:r>
                    <w:rPr>
                      <w:rFonts w:hint="eastAsia"/>
                    </w:rPr>
                    <w:t>1.参与混合云解决方案的IaaS平台主和云架构、云规划；</w:t>
                  </w:r>
                </w:p>
                <w:p>
                  <w:r>
                    <w:rPr>
                      <w:rFonts w:hint="eastAsia"/>
                    </w:rPr>
                    <w:t>2.监督云计算策略；</w:t>
                  </w:r>
                </w:p>
                <w:p>
                  <w:r>
                    <w:rPr>
                      <w:rFonts w:hint="eastAsia"/>
                    </w:rPr>
                    <w:t>3.能够使用OpenStack等开源平台</w:t>
                  </w:r>
                </w:p>
                <w:p>
                  <w:r>
                    <w:rPr>
                      <w:rFonts w:hint="eastAsia"/>
                    </w:rPr>
                    <w:t>4.收集需求，完成VDC、VPC资源规划，熟悉云服务、云业务架构模式；</w:t>
                  </w:r>
                </w:p>
              </w:tc>
              <w:tc>
                <w:tcPr>
                  <w:tcW w:w="3025" w:type="dxa"/>
                  <w:shd w:val="clear" w:color="auto" w:fill="auto"/>
                  <w:vAlign w:val="center"/>
                </w:tcPr>
                <w:p>
                  <w:r>
                    <w:rPr>
                      <w:rFonts w:hint="eastAsia"/>
                    </w:rPr>
                    <w:t>1.具有时刻了解云计算架构技术随时发展的洞察力；</w:t>
                  </w:r>
                </w:p>
                <w:p>
                  <w:r>
                    <w:rPr>
                      <w:rFonts w:hint="eastAsia"/>
                    </w:rPr>
                    <w:t>2.掌握云计算容器的能力以及它们如何适应云战略；</w:t>
                  </w:r>
                </w:p>
                <w:p>
                  <w:r>
                    <w:rPr>
                      <w:rFonts w:hint="eastAsia"/>
                    </w:rPr>
                    <w:t xml:space="preserve">3.精通计算机网络、计算机操作系统和云平台系统环境； </w:t>
                  </w:r>
                </w:p>
                <w:p>
                  <w:r>
                    <w:rPr>
                      <w:rFonts w:hint="eastAsia"/>
                    </w:rPr>
                    <w:t>4.具有帮助用户完成上云规范和流程指定的能力；</w:t>
                  </w:r>
                </w:p>
                <w:p>
                  <w:r>
                    <w:rPr>
                      <w:rFonts w:hint="eastAsia"/>
                    </w:rPr>
                    <w:t>5.具有上云方案设计的能力</w:t>
                  </w:r>
                </w:p>
                <w:p>
                  <w:r>
                    <w:rPr>
                      <w:rFonts w:hint="eastAsia"/>
                    </w:rPr>
                    <w:t>6.掌握针对业务架构进行云化改造并输出详细设计方案的能力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92" w:type="dxa"/>
                  <w:vAlign w:val="center"/>
                </w:tcPr>
                <w:p>
                  <w:r>
                    <w:rPr>
                      <w:rFonts w:hint="eastAsia"/>
                    </w:rPr>
                    <w:t>云计算运维岗位</w:t>
                  </w:r>
                </w:p>
              </w:tc>
              <w:tc>
                <w:tcPr>
                  <w:tcW w:w="2525" w:type="dxa"/>
                  <w:shd w:val="clear" w:color="auto" w:fill="auto"/>
                  <w:vAlign w:val="center"/>
                </w:tcPr>
                <w:p>
                  <w:r>
                    <w:rPr>
                      <w:rFonts w:hint="eastAsia"/>
                    </w:rPr>
                    <w:t>1.使用linux常见命令；</w:t>
                  </w:r>
                </w:p>
                <w:p>
                  <w:r>
                    <w:rPr>
                      <w:rFonts w:hint="eastAsia"/>
                    </w:rPr>
                    <w:t>2.使用Linux的安装优化；使用至少一种常见数据库的安装调试维护，Oracle、MySQL、国产数据库等；</w:t>
                  </w:r>
                </w:p>
                <w:p>
                  <w:r>
                    <w:rPr>
                      <w:rFonts w:hint="eastAsia"/>
                    </w:rPr>
                    <w:t>3.使用脚本语言运维管理</w:t>
                  </w:r>
                </w:p>
              </w:tc>
              <w:tc>
                <w:tcPr>
                  <w:tcW w:w="3025" w:type="dxa"/>
                  <w:shd w:val="clear" w:color="auto" w:fill="auto"/>
                  <w:vAlign w:val="center"/>
                </w:tcPr>
                <w:p>
                  <w:r>
                    <w:rPr>
                      <w:rFonts w:hint="eastAsia"/>
                    </w:rPr>
                    <w:t>1.掌握服务器设备选型知识；2.具备Linux服务器的安装和命令行管理能力；</w:t>
                  </w:r>
                </w:p>
                <w:p>
                  <w:r>
                    <w:rPr>
                      <w:rFonts w:hint="eastAsia"/>
                    </w:rPr>
                    <w:t>3.具备在Linux平台上部署并管理网络应用的能力；</w:t>
                  </w:r>
                </w:p>
                <w:p>
                  <w:r>
                    <w:rPr>
                      <w:rFonts w:hint="eastAsia"/>
                    </w:rPr>
                    <w:t>3.具备数据库简单维护及管理能力；</w:t>
                  </w:r>
                </w:p>
                <w:p>
                  <w:r>
                    <w:rPr>
                      <w:rFonts w:hint="eastAsia"/>
                    </w:rPr>
                    <w:t>4.具备团队协作、服务意识等素质能力；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5" w:hRule="atLeast"/>
                <w:jc w:val="center"/>
              </w:trPr>
              <w:tc>
                <w:tcPr>
                  <w:tcW w:w="1592" w:type="dxa"/>
                  <w:vAlign w:val="center"/>
                </w:tcPr>
                <w:p>
                  <w:r>
                    <w:rPr>
                      <w:rFonts w:hint="eastAsia"/>
                    </w:rPr>
                    <w:t>云计算技术负责岗位</w:t>
                  </w:r>
                </w:p>
              </w:tc>
              <w:tc>
                <w:tcPr>
                  <w:tcW w:w="2525" w:type="dxa"/>
                  <w:vAlign w:val="center"/>
                </w:tcPr>
                <w:p>
                  <w:r>
                    <w:rPr>
                      <w:rFonts w:hint="eastAsia"/>
                    </w:rPr>
                    <w:t>1.负责为公有云、私有云、混合云设计方案和解决方案；</w:t>
                  </w:r>
                </w:p>
                <w:p>
                  <w:r>
                    <w:rPr>
                      <w:rFonts w:hint="eastAsia"/>
                    </w:rPr>
                    <w:t>2.负责设计公有云服务产品；</w:t>
                  </w:r>
                </w:p>
                <w:p>
                  <w:r>
                    <w:rPr>
                      <w:rFonts w:hint="eastAsia"/>
                    </w:rPr>
                    <w:t>3.负责设计公有云方向通用型技术解决方案；</w:t>
                  </w:r>
                </w:p>
              </w:tc>
              <w:tc>
                <w:tcPr>
                  <w:tcW w:w="3025" w:type="dxa"/>
                  <w:vAlign w:val="center"/>
                </w:tcPr>
                <w:p>
                  <w:r>
                    <w:rPr>
                      <w:rFonts w:hint="eastAsia"/>
                    </w:rPr>
                    <w:t>1.能够带领团队构建公有云、私有云、混合云能力；</w:t>
                  </w:r>
                </w:p>
                <w:p>
                  <w:r>
                    <w:rPr>
                      <w:rFonts w:hint="eastAsia"/>
                    </w:rPr>
                    <w:t>2.在网络、存储、计算、容器、微服务、开源社区运作等某个或多个领域发挥专家作用；</w:t>
                  </w:r>
                </w:p>
                <w:p>
                  <w:r>
                    <w:rPr>
                      <w:rFonts w:hint="eastAsia"/>
                    </w:rPr>
                    <w:t>3.精通云计算技术和基础架构；</w:t>
                  </w:r>
                </w:p>
                <w:p>
                  <w:r>
                    <w:rPr>
                      <w:rFonts w:hint="eastAsia"/>
                    </w:rPr>
                    <w:t>4.有出色的顾问能力，团队协作能力，写作能力和解决问题能力。</w:t>
                  </w:r>
                </w:p>
                <w:p/>
              </w:tc>
            </w:tr>
          </w:tbl>
          <w:p>
            <w:pPr>
              <w:spacing w:line="360" w:lineRule="auto"/>
              <w:ind w:firstLine="500" w:firstLineChars="200"/>
              <w:rPr>
                <w:rFonts w:ascii="宋体" w:hAnsi="宋体"/>
                <w:b/>
                <w:bCs/>
                <w:sz w:val="24"/>
              </w:rPr>
            </w:pPr>
            <w:r>
              <w:rPr>
                <w:rFonts w:hint="eastAsia" w:ascii="宋体" w:hAnsi="宋体"/>
                <w:b/>
                <w:bCs/>
                <w:sz w:val="24"/>
              </w:rPr>
              <w:t>四、核心课程与实习实训</w:t>
            </w:r>
          </w:p>
          <w:p>
            <w:pPr>
              <w:spacing w:line="0" w:lineRule="atLeast"/>
            </w:pPr>
            <w:r>
              <w:rPr>
                <w:rFonts w:hint="eastAsia"/>
              </w:rPr>
              <w:t xml:space="preserve">     （</w:t>
            </w:r>
            <w:r>
              <w:rPr>
                <w:rFonts w:hint="eastAsia"/>
                <w:b/>
                <w:bCs/>
              </w:rPr>
              <w:t>一）专业核心课</w:t>
            </w:r>
          </w:p>
          <w:tbl>
            <w:tblPr>
              <w:tblStyle w:val="11"/>
              <w:tblW w:w="7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1799"/>
              <w:gridCol w:w="4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76" w:type="dxa"/>
                  <w:vAlign w:val="center"/>
                </w:tcPr>
                <w:p>
                  <w:pPr>
                    <w:spacing w:line="360" w:lineRule="auto"/>
                    <w:jc w:val="center"/>
                  </w:pPr>
                  <w:r>
                    <w:rPr>
                      <w:rFonts w:hint="eastAsia"/>
                    </w:rPr>
                    <w:t>序号</w:t>
                  </w:r>
                </w:p>
              </w:tc>
              <w:tc>
                <w:tcPr>
                  <w:tcW w:w="1799" w:type="dxa"/>
                  <w:vAlign w:val="center"/>
                </w:tcPr>
                <w:p>
                  <w:pPr>
                    <w:spacing w:line="360" w:lineRule="auto"/>
                    <w:jc w:val="center"/>
                  </w:pPr>
                  <w:r>
                    <w:rPr>
                      <w:rFonts w:hint="eastAsia"/>
                    </w:rPr>
                    <w:t>课程名称</w:t>
                  </w:r>
                </w:p>
              </w:tc>
              <w:tc>
                <w:tcPr>
                  <w:tcW w:w="4924" w:type="dxa"/>
                </w:tcPr>
                <w:p>
                  <w:pPr>
                    <w:spacing w:line="360" w:lineRule="auto"/>
                    <w:jc w:val="center"/>
                  </w:pPr>
                  <w:r>
                    <w:rPr>
                      <w:rFonts w:hint="eastAsia"/>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76" w:type="dxa"/>
                  <w:vAlign w:val="center"/>
                </w:tcPr>
                <w:p>
                  <w:pPr>
                    <w:jc w:val="center"/>
                  </w:pPr>
                  <w:r>
                    <w:rPr>
                      <w:rFonts w:hint="eastAsia"/>
                    </w:rPr>
                    <w:t>1</w:t>
                  </w:r>
                </w:p>
              </w:tc>
              <w:tc>
                <w:tcPr>
                  <w:tcW w:w="1799" w:type="dxa"/>
                  <w:vAlign w:val="center"/>
                </w:tcPr>
                <w:p>
                  <w:pPr>
                    <w:spacing w:line="360" w:lineRule="auto"/>
                  </w:pPr>
                  <w:r>
                    <w:rPr>
                      <w:rFonts w:hint="eastAsia"/>
                    </w:rPr>
                    <w:t>云网络技术应用</w:t>
                  </w:r>
                </w:p>
              </w:tc>
              <w:tc>
                <w:tcPr>
                  <w:tcW w:w="4924" w:type="dxa"/>
                </w:tcPr>
                <w:p>
                  <w:pPr>
                    <w:spacing w:line="360" w:lineRule="auto"/>
                  </w:pPr>
                  <w:r>
                    <w:rPr>
                      <w:rFonts w:hint="eastAsia"/>
                    </w:rPr>
                    <w:t>掌握IP地址的基本概念、常见协议和网络互联设备的主要功能等；</w:t>
                  </w:r>
                </w:p>
                <w:p>
                  <w:pPr>
                    <w:spacing w:line="360" w:lineRule="auto"/>
                  </w:pPr>
                  <w:r>
                    <w:rPr>
                      <w:rFonts w:hint="eastAsia"/>
                    </w:rPr>
                    <w:t>掌握路由器和交换机等网络设备的配置方法与调试技巧，</w:t>
                  </w:r>
                </w:p>
                <w:p>
                  <w:pPr>
                    <w:spacing w:line="360" w:lineRule="auto"/>
                  </w:pPr>
                  <w:r>
                    <w:rPr>
                      <w:rFonts w:hint="eastAsia"/>
                    </w:rPr>
                    <w:t>达到在局域网和广域网工作环境中的典型应用。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6" w:type="dxa"/>
                  <w:vAlign w:val="center"/>
                </w:tcPr>
                <w:p>
                  <w:pPr>
                    <w:jc w:val="center"/>
                  </w:pPr>
                  <w:r>
                    <w:rPr>
                      <w:rFonts w:hint="eastAsia"/>
                    </w:rPr>
                    <w:t>2</w:t>
                  </w:r>
                </w:p>
              </w:tc>
              <w:tc>
                <w:tcPr>
                  <w:tcW w:w="1799" w:type="dxa"/>
                  <w:vAlign w:val="center"/>
                </w:tcPr>
                <w:p>
                  <w:pPr>
                    <w:jc w:val="left"/>
                  </w:pPr>
                  <w:r>
                    <w:rPr>
                      <w:rFonts w:hint="eastAsia"/>
                    </w:rPr>
                    <w:t>云安全技术应用</w:t>
                  </w:r>
                </w:p>
              </w:tc>
              <w:tc>
                <w:tcPr>
                  <w:tcW w:w="4924" w:type="dxa"/>
                </w:tcPr>
                <w:p>
                  <w:r>
                    <w:rPr>
                      <w:rFonts w:hint="eastAsia"/>
                    </w:rPr>
                    <w:t xml:space="preserve">了解云安全相关法律法规、体系架构。 </w:t>
                  </w:r>
                </w:p>
                <w:p>
                  <w:r>
                    <w:rPr>
                      <w:rFonts w:hint="eastAsia"/>
                    </w:rPr>
                    <w:t xml:space="preserve">掌握云安全常用产品的硬件设备、软件系统及应用工具。 </w:t>
                  </w:r>
                </w:p>
                <w:p>
                  <w:r>
                    <w:rPr>
                      <w:rFonts w:hint="eastAsia"/>
                    </w:rPr>
                    <w:t xml:space="preserve">掌握授权认证、云扫描、云清洗、云防护、云监控 </w:t>
                  </w:r>
                </w:p>
                <w:p>
                  <w:r>
                    <w:rPr>
                      <w:rFonts w:hint="eastAsia"/>
                    </w:rPr>
                    <w:t xml:space="preserve">等服务的运维管理技能。 </w:t>
                  </w:r>
                </w:p>
                <w:p>
                  <w:r>
                    <w:rPr>
                      <w:rFonts w:hint="eastAsia"/>
                    </w:rPr>
                    <w:t>达到云平台设备、系统、服务等安全运维的能力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76" w:type="dxa"/>
                  <w:vAlign w:val="center"/>
                </w:tcPr>
                <w:p>
                  <w:pPr>
                    <w:jc w:val="center"/>
                  </w:pPr>
                  <w:r>
                    <w:rPr>
                      <w:rFonts w:hint="eastAsia"/>
                    </w:rPr>
                    <w:t>3</w:t>
                  </w:r>
                </w:p>
              </w:tc>
              <w:tc>
                <w:tcPr>
                  <w:tcW w:w="1799" w:type="dxa"/>
                  <w:vAlign w:val="center"/>
                </w:tcPr>
                <w:p>
                  <w:pPr>
                    <w:jc w:val="left"/>
                  </w:pPr>
                  <w:r>
                    <w:rPr>
                      <w:rFonts w:hint="eastAsia"/>
                    </w:rPr>
                    <w:t>公有云服务架构运维</w:t>
                  </w:r>
                </w:p>
              </w:tc>
              <w:tc>
                <w:tcPr>
                  <w:tcW w:w="4924" w:type="dxa"/>
                </w:tcPr>
                <w:p>
                  <w:r>
                    <w:rPr>
                      <w:rFonts w:hint="eastAsia"/>
                    </w:rPr>
                    <w:t xml:space="preserve">了解国内、外主流公有云平台服务与产品。 </w:t>
                  </w:r>
                </w:p>
                <w:p>
                  <w:r>
                    <w:rPr>
                      <w:rFonts w:hint="eastAsia"/>
                    </w:rPr>
                    <w:t xml:space="preserve">掌握主流公有云的厂商选择、资源申请、服务选择、 </w:t>
                  </w:r>
                </w:p>
                <w:p>
                  <w:r>
                    <w:rPr>
                      <w:rFonts w:hint="eastAsia"/>
                    </w:rPr>
                    <w:t xml:space="preserve">上云部署、运维管理技能。 </w:t>
                  </w:r>
                </w:p>
                <w:p>
                  <w:r>
                    <w:rPr>
                      <w:rFonts w:hint="eastAsia"/>
                    </w:rPr>
                    <w:t xml:space="preserve">掌握以阿里云为例的云服务器、云数据库、对象存储、负载均衡、 弹性伸缩、专有虚拟网络、云监控等云服务技术技能。  </w:t>
                  </w:r>
                </w:p>
                <w:p>
                  <w:r>
                    <w:rPr>
                      <w:rFonts w:hint="eastAsia"/>
                    </w:rPr>
                    <w:t>达到公有云平台应用部署、运维、管理的能力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76" w:type="dxa"/>
                  <w:vAlign w:val="center"/>
                </w:tcPr>
                <w:p>
                  <w:pPr>
                    <w:jc w:val="center"/>
                  </w:pPr>
                  <w:r>
                    <w:rPr>
                      <w:rFonts w:hint="eastAsia"/>
                    </w:rPr>
                    <w:t>4</w:t>
                  </w:r>
                </w:p>
              </w:tc>
              <w:tc>
                <w:tcPr>
                  <w:tcW w:w="1799" w:type="dxa"/>
                  <w:vAlign w:val="center"/>
                </w:tcPr>
                <w:p>
                  <w:pPr>
                    <w:jc w:val="left"/>
                  </w:pPr>
                  <w:r>
                    <w:rPr>
                      <w:rFonts w:hint="eastAsia"/>
                    </w:rPr>
                    <w:t>容器云服务架构与运维</w:t>
                  </w:r>
                </w:p>
              </w:tc>
              <w:tc>
                <w:tcPr>
                  <w:tcW w:w="4924" w:type="dxa"/>
                </w:tcPr>
                <w:p>
                  <w:r>
                    <w:rPr>
                      <w:rFonts w:hint="eastAsia"/>
                    </w:rPr>
                    <w:t xml:space="preserve">了解容器云平台的概念特征、体系架构。 </w:t>
                  </w:r>
                </w:p>
                <w:p>
                  <w:r>
                    <w:rPr>
                      <w:rFonts w:hint="eastAsia"/>
                    </w:rPr>
                    <w:t xml:space="preserve">熟悉主流容器云平台 Docer\Kubernetes 的架构与生态组件。 </w:t>
                  </w:r>
                </w:p>
                <w:p>
                  <w:r>
                    <w:rPr>
                      <w:rFonts w:hint="eastAsia"/>
                    </w:rPr>
                    <w:t xml:space="preserve">掌握容器云环境、软件、网络系统的安装与配置。 </w:t>
                  </w:r>
                </w:p>
                <w:p>
                  <w:r>
                    <w:rPr>
                      <w:rFonts w:hint="eastAsia"/>
                    </w:rPr>
                    <w:t xml:space="preserve">掌握容器云平台镜像、网络、存储、编排、监控等 </w:t>
                  </w:r>
                </w:p>
                <w:p>
                  <w:r>
                    <w:rPr>
                      <w:rFonts w:hint="eastAsia"/>
                    </w:rPr>
                    <w:t xml:space="preserve">服务运维技能。 </w:t>
                  </w:r>
                </w:p>
                <w:p>
                  <w:r>
                    <w:rPr>
                      <w:rFonts w:hint="eastAsia"/>
                    </w:rPr>
                    <w:t>达到容器云平台部署、运维、管理的能力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76" w:type="dxa"/>
                  <w:vAlign w:val="center"/>
                </w:tcPr>
                <w:p>
                  <w:pPr>
                    <w:jc w:val="center"/>
                  </w:pPr>
                  <w:r>
                    <w:rPr>
                      <w:rFonts w:hint="eastAsia"/>
                    </w:rPr>
                    <w:t>5</w:t>
                  </w:r>
                </w:p>
              </w:tc>
              <w:tc>
                <w:tcPr>
                  <w:tcW w:w="1799" w:type="dxa"/>
                  <w:vAlign w:val="center"/>
                </w:tcPr>
                <w:p>
                  <w:pPr>
                    <w:jc w:val="left"/>
                  </w:pPr>
                  <w:r>
                    <w:rPr>
                      <w:rFonts w:hint="eastAsia"/>
                    </w:rPr>
                    <w:t>私有云基础架构与运维</w:t>
                  </w:r>
                </w:p>
              </w:tc>
              <w:tc>
                <w:tcPr>
                  <w:tcW w:w="4924" w:type="dxa"/>
                </w:tcPr>
                <w:p>
                  <w:r>
                    <w:rPr>
                      <w:rFonts w:hint="eastAsia"/>
                    </w:rPr>
                    <w:t xml:space="preserve">了解私有云平台的概念特征、体系架构。 </w:t>
                  </w:r>
                </w:p>
                <w:p>
                  <w:r>
                    <w:rPr>
                      <w:rFonts w:hint="eastAsia"/>
                    </w:rPr>
                    <w:t xml:space="preserve">熟悉主流私有云平台 OpenStack 的架构与生态组件。 </w:t>
                  </w:r>
                </w:p>
                <w:p>
                  <w:r>
                    <w:rPr>
                      <w:rFonts w:hint="eastAsia"/>
                    </w:rPr>
                    <w:t>掌握主流私有云产品OpenStack的安装配置与使用。</w:t>
                  </w:r>
                </w:p>
              </w:tc>
            </w:tr>
          </w:tbl>
          <w:p>
            <w:pPr>
              <w:spacing w:line="360" w:lineRule="auto"/>
              <w:rPr>
                <w:b/>
                <w:bCs/>
              </w:rPr>
            </w:pPr>
          </w:p>
          <w:p>
            <w:pPr>
              <w:spacing w:line="360" w:lineRule="auto"/>
              <w:rPr>
                <w:b/>
                <w:bCs/>
              </w:rPr>
            </w:pPr>
            <w:r>
              <w:rPr>
                <w:rFonts w:hint="eastAsia"/>
                <w:b/>
                <w:bCs/>
              </w:rPr>
              <w:t>（二）专业实训课</w:t>
            </w:r>
          </w:p>
          <w:tbl>
            <w:tblPr>
              <w:tblStyle w:val="11"/>
              <w:tblW w:w="7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1799"/>
              <w:gridCol w:w="4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76" w:type="dxa"/>
                  <w:vAlign w:val="center"/>
                </w:tcPr>
                <w:p>
                  <w:pPr>
                    <w:spacing w:line="360" w:lineRule="auto"/>
                    <w:jc w:val="center"/>
                  </w:pPr>
                  <w:r>
                    <w:rPr>
                      <w:rFonts w:hint="eastAsia"/>
                    </w:rPr>
                    <w:t>序号</w:t>
                  </w:r>
                </w:p>
              </w:tc>
              <w:tc>
                <w:tcPr>
                  <w:tcW w:w="1799" w:type="dxa"/>
                  <w:vAlign w:val="center"/>
                </w:tcPr>
                <w:p>
                  <w:pPr>
                    <w:spacing w:line="360" w:lineRule="auto"/>
                    <w:jc w:val="center"/>
                  </w:pPr>
                  <w:r>
                    <w:rPr>
                      <w:rFonts w:hint="eastAsia"/>
                    </w:rPr>
                    <w:t>课程名称</w:t>
                  </w:r>
                </w:p>
              </w:tc>
              <w:tc>
                <w:tcPr>
                  <w:tcW w:w="4924" w:type="dxa"/>
                  <w:vAlign w:val="center"/>
                </w:tcPr>
                <w:p>
                  <w:pPr>
                    <w:spacing w:line="360" w:lineRule="auto"/>
                    <w:jc w:val="center"/>
                  </w:pPr>
                  <w:r>
                    <w:rPr>
                      <w:rFonts w:hint="eastAsia"/>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76" w:type="dxa"/>
                  <w:vAlign w:val="center"/>
                </w:tcPr>
                <w:p>
                  <w:pPr>
                    <w:jc w:val="center"/>
                    <w:rPr>
                      <w:rFonts w:ascii="宋体" w:hAnsi="宋体" w:cs="宋体"/>
                      <w:bCs/>
                      <w:szCs w:val="21"/>
                    </w:rPr>
                  </w:pPr>
                  <w:r>
                    <w:rPr>
                      <w:rFonts w:hint="eastAsia" w:ascii="宋体" w:hAnsi="宋体" w:cs="宋体"/>
                      <w:bCs/>
                      <w:szCs w:val="21"/>
                    </w:rPr>
                    <w:t>1</w:t>
                  </w:r>
                </w:p>
              </w:tc>
              <w:tc>
                <w:tcPr>
                  <w:tcW w:w="1799" w:type="dxa"/>
                  <w:vAlign w:val="center"/>
                </w:tcPr>
                <w:p>
                  <w:pPr>
                    <w:snapToGrid w:val="0"/>
                    <w:rPr>
                      <w:rFonts w:ascii="宋体" w:hAnsi="宋体" w:cs="宋体"/>
                      <w:color w:val="FF0000"/>
                      <w:szCs w:val="21"/>
                    </w:rPr>
                  </w:pPr>
                  <w:r>
                    <w:rPr>
                      <w:rFonts w:hint="eastAsia" w:ascii="宋体" w:hAnsi="宋体" w:cs="宋体"/>
                      <w:szCs w:val="21"/>
                    </w:rPr>
                    <w:t>云网络技术实训</w:t>
                  </w:r>
                </w:p>
              </w:tc>
              <w:tc>
                <w:tcPr>
                  <w:tcW w:w="4924" w:type="dxa"/>
                  <w:vAlign w:val="center"/>
                </w:tcPr>
                <w:p>
                  <w:r>
                    <w:rPr>
                      <w:rFonts w:hint="eastAsia" w:ascii="宋体" w:hAnsi="宋体" w:cs="宋体"/>
                      <w:szCs w:val="21"/>
                    </w:rPr>
                    <w:t>掌握中、小型企业网络中网络核心设备路由器的安装、配置、调试及故障处理，掌握设备的选型及操作方法。熟练掌握中、小型企业网络中网络核心设备路由器与交换机的安装、配置、调试及故障处理，掌握设备的选型及操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76" w:type="dxa"/>
                  <w:vAlign w:val="center"/>
                </w:tcPr>
                <w:p>
                  <w:pPr>
                    <w:jc w:val="center"/>
                    <w:rPr>
                      <w:rFonts w:ascii="宋体" w:hAnsi="宋体" w:cs="宋体"/>
                      <w:bCs/>
                      <w:szCs w:val="21"/>
                    </w:rPr>
                  </w:pPr>
                  <w:r>
                    <w:rPr>
                      <w:rFonts w:hint="eastAsia" w:ascii="宋体" w:hAnsi="宋体" w:cs="宋体"/>
                      <w:bCs/>
                      <w:szCs w:val="21"/>
                    </w:rPr>
                    <w:t>2</w:t>
                  </w:r>
                </w:p>
              </w:tc>
              <w:tc>
                <w:tcPr>
                  <w:tcW w:w="1799" w:type="dxa"/>
                  <w:vAlign w:val="center"/>
                </w:tcPr>
                <w:p>
                  <w:pPr>
                    <w:snapToGrid w:val="0"/>
                    <w:rPr>
                      <w:rFonts w:ascii="宋体" w:hAnsi="宋体" w:cs="宋体"/>
                      <w:szCs w:val="21"/>
                    </w:rPr>
                  </w:pPr>
                  <w:r>
                    <w:rPr>
                      <w:rFonts w:hint="eastAsia" w:ascii="宋体" w:hAnsi="宋体" w:cs="宋体"/>
                      <w:bCs/>
                      <w:szCs w:val="21"/>
                    </w:rPr>
                    <w:t>公有云服务架构运维</w:t>
                  </w:r>
                  <w:r>
                    <w:rPr>
                      <w:rFonts w:hint="eastAsia" w:ascii="宋体" w:hAnsi="宋体" w:cs="宋体"/>
                      <w:szCs w:val="21"/>
                    </w:rPr>
                    <w:t>实训</w:t>
                  </w:r>
                </w:p>
              </w:tc>
              <w:tc>
                <w:tcPr>
                  <w:tcW w:w="4924" w:type="dxa"/>
                  <w:vAlign w:val="center"/>
                </w:tcPr>
                <w:p>
                  <w:r>
                    <w:rPr>
                      <w:rFonts w:hint="eastAsia" w:ascii="宋体" w:hAnsi="宋体" w:cs="宋体"/>
                      <w:szCs w:val="21"/>
                    </w:rPr>
                    <w:t>使用阿里云高校实验平台，按照云计算步骤进行云服务器的使用与维护。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6" w:type="dxa"/>
                  <w:vAlign w:val="center"/>
                </w:tcPr>
                <w:p>
                  <w:pPr>
                    <w:jc w:val="center"/>
                    <w:rPr>
                      <w:rFonts w:ascii="宋体" w:hAnsi="宋体" w:cs="宋体"/>
                      <w:bCs/>
                      <w:szCs w:val="21"/>
                    </w:rPr>
                  </w:pPr>
                  <w:r>
                    <w:rPr>
                      <w:rFonts w:hint="eastAsia" w:ascii="宋体" w:hAnsi="宋体" w:cs="宋体"/>
                      <w:bCs/>
                      <w:szCs w:val="21"/>
                    </w:rPr>
                    <w:t>3</w:t>
                  </w:r>
                </w:p>
              </w:tc>
              <w:tc>
                <w:tcPr>
                  <w:tcW w:w="1799" w:type="dxa"/>
                  <w:vAlign w:val="center"/>
                </w:tcPr>
                <w:p>
                  <w:pPr>
                    <w:snapToGrid w:val="0"/>
                    <w:rPr>
                      <w:rFonts w:ascii="宋体" w:hAnsi="宋体" w:cs="宋体"/>
                      <w:szCs w:val="21"/>
                    </w:rPr>
                  </w:pPr>
                  <w:r>
                    <w:rPr>
                      <w:rFonts w:hint="eastAsia" w:ascii="宋体" w:hAnsi="宋体" w:cs="宋体"/>
                      <w:szCs w:val="21"/>
                    </w:rPr>
                    <w:t>私有云基础架构实训</w:t>
                  </w:r>
                </w:p>
              </w:tc>
              <w:tc>
                <w:tcPr>
                  <w:tcW w:w="4924" w:type="dxa"/>
                  <w:vAlign w:val="center"/>
                </w:tcPr>
                <w:p>
                  <w:r>
                    <w:rPr>
                      <w:rFonts w:hint="eastAsia" w:ascii="宋体" w:hAnsi="宋体" w:cs="宋体"/>
                      <w:szCs w:val="21"/>
                    </w:rPr>
                    <w:t>掌握OpenStack安装、基础环境配置与API使用、身份管理、镜像管理与制作、虚拟机实例管理、网络管理、存储管理，以及手动部署等综合演练。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76" w:type="dxa"/>
                  <w:vAlign w:val="center"/>
                </w:tcPr>
                <w:p>
                  <w:pPr>
                    <w:jc w:val="center"/>
                    <w:rPr>
                      <w:rFonts w:ascii="宋体" w:hAnsi="宋体" w:cs="宋体"/>
                      <w:bCs/>
                      <w:szCs w:val="21"/>
                    </w:rPr>
                  </w:pPr>
                  <w:r>
                    <w:rPr>
                      <w:rFonts w:hint="eastAsia" w:ascii="宋体" w:hAnsi="宋体" w:cs="宋体"/>
                      <w:bCs/>
                      <w:szCs w:val="21"/>
                    </w:rPr>
                    <w:t>4</w:t>
                  </w:r>
                </w:p>
              </w:tc>
              <w:tc>
                <w:tcPr>
                  <w:tcW w:w="1799" w:type="dxa"/>
                  <w:vAlign w:val="center"/>
                </w:tcPr>
                <w:p>
                  <w:pPr>
                    <w:snapToGrid w:val="0"/>
                    <w:rPr>
                      <w:rFonts w:ascii="宋体" w:hAnsi="宋体" w:cs="宋体"/>
                      <w:szCs w:val="21"/>
                    </w:rPr>
                  </w:pPr>
                  <w:r>
                    <w:rPr>
                      <w:rFonts w:hint="eastAsia" w:ascii="宋体" w:hAnsi="宋体" w:cs="宋体"/>
                      <w:szCs w:val="21"/>
                    </w:rPr>
                    <w:t>容器云服务架构实训</w:t>
                  </w:r>
                </w:p>
              </w:tc>
              <w:tc>
                <w:tcPr>
                  <w:tcW w:w="4924" w:type="dxa"/>
                  <w:vAlign w:val="center"/>
                </w:tcPr>
                <w:p>
                  <w:pPr>
                    <w:rPr>
                      <w:rFonts w:ascii="宋体" w:hAnsi="宋体" w:cs="宋体"/>
                      <w:szCs w:val="21"/>
                    </w:rPr>
                  </w:pPr>
                  <w:r>
                    <w:rPr>
                      <w:rFonts w:hint="eastAsia" w:ascii="宋体" w:hAnsi="宋体" w:cs="宋体"/>
                      <w:szCs w:val="21"/>
                    </w:rPr>
                    <w:t xml:space="preserve">使用容器云平台 Docer\Kubernetes 的架构与生态组件。 </w:t>
                  </w:r>
                </w:p>
                <w:p>
                  <w:pPr>
                    <w:rPr>
                      <w:rFonts w:ascii="宋体" w:hAnsi="宋体" w:cs="宋体"/>
                      <w:szCs w:val="21"/>
                    </w:rPr>
                  </w:pPr>
                  <w:r>
                    <w:rPr>
                      <w:rFonts w:hint="eastAsia" w:ascii="宋体" w:hAnsi="宋体" w:cs="宋体"/>
                      <w:szCs w:val="21"/>
                    </w:rPr>
                    <w:t xml:space="preserve">掌握容器云环境、软件、网络系统的安装与配置。 </w:t>
                  </w:r>
                </w:p>
                <w:p/>
              </w:tc>
            </w:tr>
          </w:tbl>
          <w:p>
            <w:pPr>
              <w:spacing w:line="360" w:lineRule="auto"/>
              <w:ind w:firstLine="500" w:firstLineChars="200"/>
            </w:pPr>
            <w:r>
              <w:rPr>
                <w:rFonts w:hint="eastAsia" w:ascii="宋体" w:hAnsi="宋体"/>
                <w:b/>
                <w:bCs/>
                <w:sz w:val="24"/>
              </w:rPr>
              <w:t>五、教学计划</w:t>
            </w:r>
          </w:p>
          <w:tbl>
            <w:tblPr>
              <w:tblStyle w:val="11"/>
              <w:tblpPr w:leftFromText="180" w:rightFromText="180" w:vertAnchor="text" w:horzAnchor="page" w:tblpXSpec="center" w:tblpY="152"/>
              <w:tblOverlap w:val="never"/>
              <w:tblW w:w="893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72"/>
              <w:gridCol w:w="356"/>
              <w:gridCol w:w="534"/>
              <w:gridCol w:w="13"/>
              <w:gridCol w:w="1112"/>
              <w:gridCol w:w="2252"/>
              <w:gridCol w:w="422"/>
              <w:gridCol w:w="628"/>
              <w:gridCol w:w="532"/>
              <w:gridCol w:w="586"/>
              <w:gridCol w:w="491"/>
              <w:gridCol w:w="504"/>
              <w:gridCol w:w="423"/>
              <w:gridCol w:w="341"/>
              <w:gridCol w:w="3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728" w:type="dxa"/>
                  <w:gridSpan w:val="2"/>
                  <w:vMerge w:val="restart"/>
                  <w:tcMar>
                    <w:left w:w="0" w:type="dxa"/>
                    <w:right w:w="0" w:type="dxa"/>
                  </w:tcMar>
                  <w:vAlign w:val="center"/>
                </w:tcPr>
                <w:p>
                  <w:pPr>
                    <w:adjustRightInd w:val="0"/>
                    <w:snapToGrid w:val="0"/>
                    <w:spacing w:line="120" w:lineRule="atLeast"/>
                    <w:jc w:val="center"/>
                  </w:pPr>
                  <w:r>
                    <w:rPr>
                      <w:rFonts w:hint="eastAsia"/>
                    </w:rPr>
                    <w:t>课程类别</w:t>
                  </w:r>
                </w:p>
              </w:tc>
              <w:tc>
                <w:tcPr>
                  <w:tcW w:w="547" w:type="dxa"/>
                  <w:gridSpan w:val="2"/>
                  <w:vMerge w:val="restart"/>
                  <w:tcMar>
                    <w:left w:w="0" w:type="dxa"/>
                    <w:right w:w="0" w:type="dxa"/>
                  </w:tcMar>
                  <w:vAlign w:val="center"/>
                </w:tcPr>
                <w:p>
                  <w:pPr>
                    <w:adjustRightInd w:val="0"/>
                    <w:snapToGrid w:val="0"/>
                    <w:spacing w:line="120" w:lineRule="atLeast"/>
                    <w:jc w:val="center"/>
                    <w:textAlignment w:val="baseline"/>
                    <w:rPr>
                      <w:kern w:val="0"/>
                      <w:sz w:val="18"/>
                      <w:szCs w:val="20"/>
                    </w:rPr>
                  </w:pPr>
                  <w:r>
                    <w:rPr>
                      <w:rFonts w:hint="eastAsia"/>
                      <w:kern w:val="0"/>
                      <w:sz w:val="18"/>
                      <w:szCs w:val="20"/>
                    </w:rPr>
                    <w:t>序</w:t>
                  </w:r>
                </w:p>
                <w:p>
                  <w:pPr>
                    <w:adjustRightInd w:val="0"/>
                    <w:snapToGrid w:val="0"/>
                    <w:spacing w:line="120" w:lineRule="atLeast"/>
                    <w:jc w:val="center"/>
                  </w:pPr>
                </w:p>
                <w:p>
                  <w:pPr>
                    <w:adjustRightInd w:val="0"/>
                    <w:snapToGrid w:val="0"/>
                    <w:spacing w:line="120" w:lineRule="atLeast"/>
                    <w:jc w:val="center"/>
                  </w:pPr>
                  <w:r>
                    <w:rPr>
                      <w:rFonts w:hint="eastAsia" w:hAnsi="宋体"/>
                    </w:rPr>
                    <w:t>号</w:t>
                  </w:r>
                </w:p>
              </w:tc>
              <w:tc>
                <w:tcPr>
                  <w:tcW w:w="1112" w:type="dxa"/>
                  <w:vMerge w:val="restart"/>
                  <w:tcMar>
                    <w:left w:w="0" w:type="dxa"/>
                    <w:right w:w="0" w:type="dxa"/>
                  </w:tcMar>
                  <w:vAlign w:val="center"/>
                </w:tcPr>
                <w:p>
                  <w:pPr>
                    <w:adjustRightInd w:val="0"/>
                    <w:snapToGrid w:val="0"/>
                    <w:spacing w:line="120" w:lineRule="atLeast"/>
                    <w:jc w:val="center"/>
                    <w:rPr>
                      <w:rFonts w:hAnsi="宋体"/>
                    </w:rPr>
                  </w:pPr>
                  <w:r>
                    <w:rPr>
                      <w:rFonts w:hint="eastAsia" w:hAnsi="宋体"/>
                    </w:rPr>
                    <w:t>课</w:t>
                  </w:r>
                  <w:r>
                    <w:rPr>
                      <w:rFonts w:hAnsi="宋体"/>
                    </w:rPr>
                    <w:t xml:space="preserve"> </w:t>
                  </w:r>
                  <w:r>
                    <w:rPr>
                      <w:rFonts w:hint="eastAsia" w:hAnsi="宋体"/>
                    </w:rPr>
                    <w:t>程</w:t>
                  </w:r>
                  <w:r>
                    <w:rPr>
                      <w:rFonts w:hAnsi="宋体"/>
                    </w:rPr>
                    <w:t xml:space="preserve"> </w:t>
                  </w:r>
                </w:p>
                <w:p>
                  <w:pPr>
                    <w:adjustRightInd w:val="0"/>
                    <w:snapToGrid w:val="0"/>
                    <w:spacing w:line="120" w:lineRule="atLeast"/>
                    <w:jc w:val="center"/>
                    <w:rPr>
                      <w:rFonts w:hAnsi="宋体"/>
                    </w:rPr>
                  </w:pPr>
                  <w:r>
                    <w:rPr>
                      <w:rFonts w:hint="eastAsia" w:hAnsi="宋体"/>
                    </w:rPr>
                    <w:t>代</w:t>
                  </w:r>
                  <w:r>
                    <w:rPr>
                      <w:rFonts w:hAnsi="宋体"/>
                    </w:rPr>
                    <w:t xml:space="preserve"> </w:t>
                  </w:r>
                  <w:r>
                    <w:rPr>
                      <w:rFonts w:hint="eastAsia" w:hAnsi="宋体"/>
                    </w:rPr>
                    <w:t>码</w:t>
                  </w:r>
                </w:p>
              </w:tc>
              <w:tc>
                <w:tcPr>
                  <w:tcW w:w="2252" w:type="dxa"/>
                  <w:vMerge w:val="restart"/>
                  <w:tcMar>
                    <w:left w:w="0" w:type="dxa"/>
                    <w:right w:w="0" w:type="dxa"/>
                  </w:tcMar>
                  <w:vAlign w:val="center"/>
                </w:tcPr>
                <w:p>
                  <w:pPr>
                    <w:adjustRightInd w:val="0"/>
                    <w:snapToGrid w:val="0"/>
                    <w:spacing w:line="120" w:lineRule="atLeast"/>
                    <w:jc w:val="center"/>
                  </w:pPr>
                  <w:r>
                    <w:rPr>
                      <w:rFonts w:hint="eastAsia" w:hAnsi="宋体"/>
                    </w:rPr>
                    <w:t>课</w:t>
                  </w:r>
                  <w:r>
                    <w:t xml:space="preserve"> </w:t>
                  </w:r>
                  <w:r>
                    <w:rPr>
                      <w:rFonts w:hint="eastAsia" w:hAnsi="宋体"/>
                    </w:rPr>
                    <w:t>程</w:t>
                  </w:r>
                  <w:r>
                    <w:t xml:space="preserve"> </w:t>
                  </w:r>
                  <w:r>
                    <w:rPr>
                      <w:rFonts w:hint="eastAsia" w:hAnsi="宋体"/>
                    </w:rPr>
                    <w:t>名</w:t>
                  </w:r>
                  <w:r>
                    <w:t xml:space="preserve"> </w:t>
                  </w:r>
                  <w:r>
                    <w:rPr>
                      <w:rFonts w:hint="eastAsia" w:hAnsi="宋体"/>
                    </w:rPr>
                    <w:t>称</w:t>
                  </w:r>
                </w:p>
              </w:tc>
              <w:tc>
                <w:tcPr>
                  <w:tcW w:w="422" w:type="dxa"/>
                  <w:vMerge w:val="restart"/>
                  <w:vAlign w:val="center"/>
                </w:tcPr>
                <w:p>
                  <w:pPr>
                    <w:adjustRightInd w:val="0"/>
                    <w:snapToGrid w:val="0"/>
                    <w:spacing w:line="120" w:lineRule="atLeast"/>
                    <w:jc w:val="center"/>
                    <w:rPr>
                      <w:rFonts w:hAnsi="宋体"/>
                    </w:rPr>
                  </w:pPr>
                  <w:r>
                    <w:rPr>
                      <w:rFonts w:hint="eastAsia"/>
                    </w:rPr>
                    <w:t>考核类型</w:t>
                  </w:r>
                </w:p>
              </w:tc>
              <w:tc>
                <w:tcPr>
                  <w:tcW w:w="628" w:type="dxa"/>
                  <w:vMerge w:val="restart"/>
                  <w:tcMar>
                    <w:left w:w="0" w:type="dxa"/>
                    <w:right w:w="0" w:type="dxa"/>
                  </w:tcMar>
                  <w:vAlign w:val="center"/>
                </w:tcPr>
                <w:p>
                  <w:pPr>
                    <w:adjustRightInd w:val="0"/>
                    <w:snapToGrid w:val="0"/>
                    <w:spacing w:line="120" w:lineRule="atLeast"/>
                    <w:jc w:val="center"/>
                  </w:pPr>
                  <w:r>
                    <w:rPr>
                      <w:rFonts w:hint="eastAsia" w:hAnsi="宋体"/>
                    </w:rPr>
                    <w:t>总</w:t>
                  </w:r>
                </w:p>
                <w:p>
                  <w:pPr>
                    <w:adjustRightInd w:val="0"/>
                    <w:snapToGrid w:val="0"/>
                    <w:spacing w:line="120" w:lineRule="atLeast"/>
                    <w:jc w:val="center"/>
                    <w:textAlignment w:val="baseline"/>
                    <w:rPr>
                      <w:kern w:val="0"/>
                      <w:sz w:val="18"/>
                      <w:szCs w:val="20"/>
                    </w:rPr>
                  </w:pPr>
                  <w:r>
                    <w:rPr>
                      <w:rFonts w:hint="eastAsia"/>
                      <w:kern w:val="0"/>
                      <w:sz w:val="18"/>
                      <w:szCs w:val="20"/>
                    </w:rPr>
                    <w:t>学</w:t>
                  </w:r>
                </w:p>
                <w:p>
                  <w:pPr>
                    <w:adjustRightInd w:val="0"/>
                    <w:snapToGrid w:val="0"/>
                    <w:spacing w:line="120" w:lineRule="atLeast"/>
                    <w:jc w:val="center"/>
                  </w:pPr>
                  <w:r>
                    <w:rPr>
                      <w:rFonts w:hint="eastAsia" w:hAnsi="宋体"/>
                    </w:rPr>
                    <w:t>时</w:t>
                  </w:r>
                </w:p>
              </w:tc>
              <w:tc>
                <w:tcPr>
                  <w:tcW w:w="532" w:type="dxa"/>
                  <w:vMerge w:val="restart"/>
                  <w:vAlign w:val="center"/>
                </w:tcPr>
                <w:p>
                  <w:pPr>
                    <w:adjustRightInd w:val="0"/>
                    <w:snapToGrid w:val="0"/>
                    <w:spacing w:line="120" w:lineRule="atLeast"/>
                    <w:jc w:val="center"/>
                    <w:rPr>
                      <w:rFonts w:hAnsi="宋体"/>
                    </w:rPr>
                  </w:pPr>
                  <w:r>
                    <w:rPr>
                      <w:rFonts w:hint="eastAsia" w:hAnsi="宋体"/>
                    </w:rPr>
                    <w:t>理论学时</w:t>
                  </w:r>
                </w:p>
              </w:tc>
              <w:tc>
                <w:tcPr>
                  <w:tcW w:w="586" w:type="dxa"/>
                  <w:vMerge w:val="restart"/>
                  <w:vAlign w:val="center"/>
                </w:tcPr>
                <w:p>
                  <w:pPr>
                    <w:adjustRightInd w:val="0"/>
                    <w:snapToGrid w:val="0"/>
                    <w:spacing w:line="120" w:lineRule="atLeast"/>
                    <w:jc w:val="center"/>
                    <w:rPr>
                      <w:rFonts w:hAnsi="宋体"/>
                    </w:rPr>
                  </w:pPr>
                  <w:r>
                    <w:rPr>
                      <w:rFonts w:hint="eastAsia" w:hAnsi="宋体"/>
                    </w:rPr>
                    <w:t>实践学时</w:t>
                  </w:r>
                </w:p>
              </w:tc>
              <w:tc>
                <w:tcPr>
                  <w:tcW w:w="491" w:type="dxa"/>
                  <w:vMerge w:val="restart"/>
                  <w:tcMar>
                    <w:left w:w="0" w:type="dxa"/>
                    <w:right w:w="0" w:type="dxa"/>
                  </w:tcMar>
                  <w:vAlign w:val="center"/>
                </w:tcPr>
                <w:p>
                  <w:pPr>
                    <w:adjustRightInd w:val="0"/>
                    <w:snapToGrid w:val="0"/>
                    <w:spacing w:line="120" w:lineRule="atLeast"/>
                    <w:jc w:val="center"/>
                  </w:pPr>
                  <w:r>
                    <w:rPr>
                      <w:rFonts w:hint="eastAsia" w:hAnsi="宋体"/>
                    </w:rPr>
                    <w:t>学</w:t>
                  </w:r>
                </w:p>
                <w:p>
                  <w:pPr>
                    <w:adjustRightInd w:val="0"/>
                    <w:snapToGrid w:val="0"/>
                    <w:spacing w:line="120" w:lineRule="atLeast"/>
                    <w:jc w:val="center"/>
                  </w:pPr>
                </w:p>
                <w:p>
                  <w:pPr>
                    <w:adjustRightInd w:val="0"/>
                    <w:snapToGrid w:val="0"/>
                    <w:spacing w:line="120" w:lineRule="atLeast"/>
                    <w:jc w:val="center"/>
                  </w:pPr>
                  <w:r>
                    <w:rPr>
                      <w:rFonts w:hint="eastAsia" w:hAnsi="宋体"/>
                    </w:rPr>
                    <w:t>分</w:t>
                  </w:r>
                </w:p>
              </w:tc>
              <w:tc>
                <w:tcPr>
                  <w:tcW w:w="1636" w:type="dxa"/>
                  <w:gridSpan w:val="4"/>
                  <w:tcMar>
                    <w:left w:w="0" w:type="dxa"/>
                    <w:right w:w="0" w:type="dxa"/>
                  </w:tcMar>
                  <w:vAlign w:val="center"/>
                </w:tcPr>
                <w:p>
                  <w:pPr>
                    <w:adjustRightInd w:val="0"/>
                    <w:snapToGrid w:val="0"/>
                    <w:spacing w:line="120" w:lineRule="atLeast"/>
                    <w:jc w:val="center"/>
                    <w:rPr>
                      <w:rFonts w:hAnsi="宋体"/>
                      <w:sz w:val="18"/>
                    </w:rPr>
                  </w:pPr>
                  <w:r>
                    <w:rPr>
                      <w:rFonts w:hint="eastAsia" w:hAnsi="宋体"/>
                      <w:sz w:val="18"/>
                    </w:rPr>
                    <w:t>学期分配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728" w:type="dxa"/>
                  <w:gridSpan w:val="2"/>
                  <w:vMerge w:val="continue"/>
                  <w:tcMar>
                    <w:left w:w="0" w:type="dxa"/>
                    <w:right w:w="0" w:type="dxa"/>
                  </w:tcMar>
                  <w:vAlign w:val="center"/>
                </w:tcPr>
                <w:p>
                  <w:pPr>
                    <w:adjustRightInd w:val="0"/>
                    <w:snapToGrid w:val="0"/>
                    <w:spacing w:line="120" w:lineRule="atLeast"/>
                    <w:jc w:val="center"/>
                    <w:rPr>
                      <w:sz w:val="18"/>
                    </w:rPr>
                  </w:pPr>
                </w:p>
              </w:tc>
              <w:tc>
                <w:tcPr>
                  <w:tcW w:w="547" w:type="dxa"/>
                  <w:gridSpan w:val="2"/>
                  <w:vMerge w:val="continue"/>
                  <w:tcMar>
                    <w:left w:w="0" w:type="dxa"/>
                    <w:right w:w="0" w:type="dxa"/>
                  </w:tcMar>
                  <w:vAlign w:val="center"/>
                </w:tcPr>
                <w:p>
                  <w:pPr>
                    <w:adjustRightInd w:val="0"/>
                    <w:snapToGrid w:val="0"/>
                    <w:spacing w:line="120" w:lineRule="atLeast"/>
                    <w:jc w:val="center"/>
                  </w:pPr>
                </w:p>
              </w:tc>
              <w:tc>
                <w:tcPr>
                  <w:tcW w:w="1112" w:type="dxa"/>
                  <w:vMerge w:val="continue"/>
                  <w:tcMar>
                    <w:left w:w="0" w:type="dxa"/>
                    <w:right w:w="0" w:type="dxa"/>
                  </w:tcMar>
                  <w:vAlign w:val="center"/>
                </w:tcPr>
                <w:p>
                  <w:pPr>
                    <w:adjustRightInd w:val="0"/>
                    <w:snapToGrid w:val="0"/>
                    <w:spacing w:line="120" w:lineRule="atLeast"/>
                    <w:jc w:val="center"/>
                  </w:pPr>
                </w:p>
              </w:tc>
              <w:tc>
                <w:tcPr>
                  <w:tcW w:w="2252" w:type="dxa"/>
                  <w:vMerge w:val="continue"/>
                  <w:tcMar>
                    <w:left w:w="0" w:type="dxa"/>
                    <w:right w:w="0" w:type="dxa"/>
                  </w:tcMar>
                  <w:vAlign w:val="center"/>
                </w:tcPr>
                <w:p>
                  <w:pPr>
                    <w:adjustRightInd w:val="0"/>
                    <w:snapToGrid w:val="0"/>
                    <w:spacing w:line="120" w:lineRule="atLeast"/>
                    <w:jc w:val="center"/>
                  </w:pPr>
                </w:p>
              </w:tc>
              <w:tc>
                <w:tcPr>
                  <w:tcW w:w="422" w:type="dxa"/>
                  <w:vMerge w:val="continue"/>
                </w:tcPr>
                <w:p>
                  <w:pPr>
                    <w:adjustRightInd w:val="0"/>
                    <w:snapToGrid w:val="0"/>
                    <w:spacing w:line="120" w:lineRule="atLeast"/>
                    <w:jc w:val="center"/>
                  </w:pPr>
                </w:p>
              </w:tc>
              <w:tc>
                <w:tcPr>
                  <w:tcW w:w="628" w:type="dxa"/>
                  <w:vMerge w:val="continue"/>
                  <w:tcMar>
                    <w:left w:w="0" w:type="dxa"/>
                    <w:right w:w="0" w:type="dxa"/>
                  </w:tcMar>
                  <w:vAlign w:val="center"/>
                </w:tcPr>
                <w:p>
                  <w:pPr>
                    <w:adjustRightInd w:val="0"/>
                    <w:snapToGrid w:val="0"/>
                    <w:spacing w:line="120" w:lineRule="atLeast"/>
                    <w:jc w:val="center"/>
                  </w:pPr>
                </w:p>
              </w:tc>
              <w:tc>
                <w:tcPr>
                  <w:tcW w:w="532" w:type="dxa"/>
                  <w:vMerge w:val="continue"/>
                </w:tcPr>
                <w:p>
                  <w:pPr>
                    <w:adjustRightInd w:val="0"/>
                    <w:snapToGrid w:val="0"/>
                    <w:spacing w:line="120" w:lineRule="atLeast"/>
                    <w:jc w:val="center"/>
                  </w:pPr>
                </w:p>
              </w:tc>
              <w:tc>
                <w:tcPr>
                  <w:tcW w:w="586" w:type="dxa"/>
                  <w:vMerge w:val="continue"/>
                </w:tcPr>
                <w:p>
                  <w:pPr>
                    <w:adjustRightInd w:val="0"/>
                    <w:snapToGrid w:val="0"/>
                    <w:spacing w:line="120" w:lineRule="atLeast"/>
                    <w:jc w:val="center"/>
                  </w:pPr>
                </w:p>
              </w:tc>
              <w:tc>
                <w:tcPr>
                  <w:tcW w:w="491" w:type="dxa"/>
                  <w:vMerge w:val="continue"/>
                  <w:tcMar>
                    <w:left w:w="0" w:type="dxa"/>
                    <w:right w:w="0" w:type="dxa"/>
                  </w:tcMar>
                  <w:vAlign w:val="center"/>
                </w:tcPr>
                <w:p>
                  <w:pPr>
                    <w:adjustRightInd w:val="0"/>
                    <w:snapToGrid w:val="0"/>
                    <w:spacing w:line="120" w:lineRule="atLeast"/>
                    <w:jc w:val="center"/>
                  </w:pPr>
                </w:p>
              </w:tc>
              <w:tc>
                <w:tcPr>
                  <w:tcW w:w="927" w:type="dxa"/>
                  <w:gridSpan w:val="2"/>
                  <w:tcMar>
                    <w:left w:w="0" w:type="dxa"/>
                    <w:right w:w="0" w:type="dxa"/>
                  </w:tcMar>
                  <w:vAlign w:val="center"/>
                </w:tcPr>
                <w:p>
                  <w:pPr>
                    <w:adjustRightInd w:val="0"/>
                    <w:snapToGrid w:val="0"/>
                    <w:spacing w:line="120" w:lineRule="atLeast"/>
                    <w:jc w:val="center"/>
                    <w:rPr>
                      <w:rFonts w:hAnsi="宋体"/>
                      <w:spacing w:val="-10"/>
                      <w:sz w:val="18"/>
                    </w:rPr>
                  </w:pPr>
                  <w:r>
                    <w:rPr>
                      <w:rFonts w:hint="eastAsia" w:hAnsi="宋体"/>
                      <w:spacing w:val="-10"/>
                      <w:sz w:val="18"/>
                    </w:rPr>
                    <w:t>第一</w:t>
                  </w:r>
                </w:p>
                <w:p>
                  <w:pPr>
                    <w:adjustRightInd w:val="0"/>
                    <w:snapToGrid w:val="0"/>
                    <w:spacing w:line="120" w:lineRule="atLeast"/>
                    <w:jc w:val="center"/>
                    <w:rPr>
                      <w:spacing w:val="-10"/>
                      <w:sz w:val="18"/>
                    </w:rPr>
                  </w:pPr>
                  <w:r>
                    <w:rPr>
                      <w:rFonts w:hint="eastAsia" w:hAnsi="宋体"/>
                      <w:spacing w:val="-10"/>
                      <w:sz w:val="18"/>
                    </w:rPr>
                    <w:t>学年</w:t>
                  </w:r>
                </w:p>
              </w:tc>
              <w:tc>
                <w:tcPr>
                  <w:tcW w:w="709" w:type="dxa"/>
                  <w:gridSpan w:val="2"/>
                  <w:tcMar>
                    <w:left w:w="0" w:type="dxa"/>
                    <w:right w:w="0" w:type="dxa"/>
                  </w:tcMar>
                  <w:vAlign w:val="center"/>
                </w:tcPr>
                <w:p>
                  <w:pPr>
                    <w:adjustRightInd w:val="0"/>
                    <w:snapToGrid w:val="0"/>
                    <w:spacing w:line="120" w:lineRule="atLeast"/>
                    <w:jc w:val="center"/>
                    <w:rPr>
                      <w:rFonts w:hAnsi="宋体"/>
                      <w:spacing w:val="-10"/>
                      <w:sz w:val="18"/>
                    </w:rPr>
                  </w:pPr>
                  <w:r>
                    <w:rPr>
                      <w:rFonts w:hint="eastAsia" w:hAnsi="宋体"/>
                      <w:spacing w:val="-10"/>
                      <w:sz w:val="18"/>
                    </w:rPr>
                    <w:t>第二</w:t>
                  </w:r>
                </w:p>
                <w:p>
                  <w:pPr>
                    <w:adjustRightInd w:val="0"/>
                    <w:snapToGrid w:val="0"/>
                    <w:spacing w:line="120" w:lineRule="atLeast"/>
                    <w:jc w:val="center"/>
                    <w:rPr>
                      <w:spacing w:val="-10"/>
                      <w:sz w:val="18"/>
                    </w:rPr>
                  </w:pPr>
                  <w:r>
                    <w:rPr>
                      <w:rFonts w:hint="eastAsia" w:hAnsi="宋体"/>
                      <w:spacing w:val="-10"/>
                      <w:sz w:val="18"/>
                    </w:rPr>
                    <w:t>学年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73" w:hRule="atLeast"/>
              </w:trPr>
              <w:tc>
                <w:tcPr>
                  <w:tcW w:w="728" w:type="dxa"/>
                  <w:gridSpan w:val="2"/>
                  <w:vMerge w:val="continue"/>
                  <w:tcMar>
                    <w:left w:w="0" w:type="dxa"/>
                    <w:right w:w="0" w:type="dxa"/>
                  </w:tcMar>
                  <w:vAlign w:val="center"/>
                </w:tcPr>
                <w:p>
                  <w:pPr>
                    <w:adjustRightInd w:val="0"/>
                    <w:snapToGrid w:val="0"/>
                    <w:spacing w:line="120" w:lineRule="atLeast"/>
                    <w:jc w:val="center"/>
                  </w:pPr>
                </w:p>
              </w:tc>
              <w:tc>
                <w:tcPr>
                  <w:tcW w:w="547" w:type="dxa"/>
                  <w:gridSpan w:val="2"/>
                  <w:vMerge w:val="continue"/>
                  <w:tcMar>
                    <w:left w:w="0" w:type="dxa"/>
                    <w:right w:w="0" w:type="dxa"/>
                  </w:tcMar>
                  <w:vAlign w:val="center"/>
                </w:tcPr>
                <w:p>
                  <w:pPr>
                    <w:adjustRightInd w:val="0"/>
                    <w:snapToGrid w:val="0"/>
                    <w:spacing w:line="120" w:lineRule="atLeast"/>
                    <w:jc w:val="center"/>
                  </w:pPr>
                </w:p>
              </w:tc>
              <w:tc>
                <w:tcPr>
                  <w:tcW w:w="1112" w:type="dxa"/>
                  <w:vMerge w:val="continue"/>
                  <w:tcMar>
                    <w:left w:w="0" w:type="dxa"/>
                    <w:right w:w="0" w:type="dxa"/>
                  </w:tcMar>
                  <w:vAlign w:val="center"/>
                </w:tcPr>
                <w:p>
                  <w:pPr>
                    <w:adjustRightInd w:val="0"/>
                    <w:snapToGrid w:val="0"/>
                    <w:spacing w:line="120" w:lineRule="atLeast"/>
                    <w:jc w:val="center"/>
                  </w:pPr>
                </w:p>
              </w:tc>
              <w:tc>
                <w:tcPr>
                  <w:tcW w:w="2252" w:type="dxa"/>
                  <w:vMerge w:val="continue"/>
                  <w:tcMar>
                    <w:left w:w="0" w:type="dxa"/>
                    <w:right w:w="0" w:type="dxa"/>
                  </w:tcMar>
                  <w:vAlign w:val="center"/>
                </w:tcPr>
                <w:p>
                  <w:pPr>
                    <w:adjustRightInd w:val="0"/>
                    <w:snapToGrid w:val="0"/>
                    <w:spacing w:line="120" w:lineRule="atLeast"/>
                    <w:jc w:val="center"/>
                  </w:pPr>
                </w:p>
              </w:tc>
              <w:tc>
                <w:tcPr>
                  <w:tcW w:w="422" w:type="dxa"/>
                  <w:vMerge w:val="continue"/>
                </w:tcPr>
                <w:p>
                  <w:pPr>
                    <w:adjustRightInd w:val="0"/>
                    <w:snapToGrid w:val="0"/>
                    <w:spacing w:line="120" w:lineRule="atLeast"/>
                    <w:jc w:val="center"/>
                  </w:pPr>
                </w:p>
              </w:tc>
              <w:tc>
                <w:tcPr>
                  <w:tcW w:w="628" w:type="dxa"/>
                  <w:vMerge w:val="continue"/>
                  <w:tcMar>
                    <w:left w:w="0" w:type="dxa"/>
                    <w:right w:w="0" w:type="dxa"/>
                  </w:tcMar>
                  <w:vAlign w:val="center"/>
                </w:tcPr>
                <w:p>
                  <w:pPr>
                    <w:adjustRightInd w:val="0"/>
                    <w:snapToGrid w:val="0"/>
                    <w:spacing w:line="120" w:lineRule="atLeast"/>
                    <w:jc w:val="center"/>
                  </w:pPr>
                </w:p>
              </w:tc>
              <w:tc>
                <w:tcPr>
                  <w:tcW w:w="532" w:type="dxa"/>
                  <w:vMerge w:val="continue"/>
                </w:tcPr>
                <w:p>
                  <w:pPr>
                    <w:adjustRightInd w:val="0"/>
                    <w:snapToGrid w:val="0"/>
                    <w:spacing w:line="120" w:lineRule="atLeast"/>
                    <w:jc w:val="center"/>
                  </w:pPr>
                </w:p>
              </w:tc>
              <w:tc>
                <w:tcPr>
                  <w:tcW w:w="586" w:type="dxa"/>
                  <w:vMerge w:val="continue"/>
                </w:tcPr>
                <w:p>
                  <w:pPr>
                    <w:adjustRightInd w:val="0"/>
                    <w:snapToGrid w:val="0"/>
                    <w:spacing w:line="120" w:lineRule="atLeast"/>
                    <w:jc w:val="center"/>
                  </w:pPr>
                </w:p>
              </w:tc>
              <w:tc>
                <w:tcPr>
                  <w:tcW w:w="491" w:type="dxa"/>
                  <w:vMerge w:val="continue"/>
                  <w:tcMar>
                    <w:left w:w="0" w:type="dxa"/>
                    <w:right w:w="0" w:type="dxa"/>
                  </w:tcMar>
                  <w:vAlign w:val="center"/>
                </w:tcPr>
                <w:p>
                  <w:pPr>
                    <w:adjustRightInd w:val="0"/>
                    <w:snapToGrid w:val="0"/>
                    <w:spacing w:line="120" w:lineRule="atLeast"/>
                    <w:jc w:val="center"/>
                  </w:pPr>
                </w:p>
              </w:tc>
              <w:tc>
                <w:tcPr>
                  <w:tcW w:w="504" w:type="dxa"/>
                  <w:tcMar>
                    <w:left w:w="0" w:type="dxa"/>
                    <w:right w:w="0" w:type="dxa"/>
                  </w:tcMar>
                  <w:vAlign w:val="center"/>
                </w:tcPr>
                <w:p>
                  <w:pPr>
                    <w:adjustRightInd w:val="0"/>
                    <w:snapToGrid w:val="0"/>
                    <w:spacing w:line="120" w:lineRule="atLeast"/>
                    <w:jc w:val="center"/>
                    <w:rPr>
                      <w:sz w:val="18"/>
                    </w:rPr>
                  </w:pPr>
                  <w:r>
                    <w:rPr>
                      <w:rFonts w:hint="eastAsia" w:hAnsi="宋体"/>
                      <w:sz w:val="18"/>
                    </w:rPr>
                    <w:t>一</w:t>
                  </w:r>
                </w:p>
              </w:tc>
              <w:tc>
                <w:tcPr>
                  <w:tcW w:w="423" w:type="dxa"/>
                  <w:tcMar>
                    <w:left w:w="0" w:type="dxa"/>
                    <w:right w:w="0" w:type="dxa"/>
                  </w:tcMar>
                  <w:vAlign w:val="center"/>
                </w:tcPr>
                <w:p>
                  <w:pPr>
                    <w:adjustRightInd w:val="0"/>
                    <w:snapToGrid w:val="0"/>
                    <w:spacing w:line="120" w:lineRule="atLeast"/>
                    <w:jc w:val="center"/>
                    <w:rPr>
                      <w:sz w:val="18"/>
                    </w:rPr>
                  </w:pPr>
                  <w:r>
                    <w:rPr>
                      <w:rFonts w:hint="eastAsia" w:hAnsi="宋体"/>
                      <w:sz w:val="18"/>
                    </w:rPr>
                    <w:t>二</w:t>
                  </w:r>
                </w:p>
              </w:tc>
              <w:tc>
                <w:tcPr>
                  <w:tcW w:w="341" w:type="dxa"/>
                  <w:tcMar>
                    <w:left w:w="0" w:type="dxa"/>
                    <w:right w:w="0" w:type="dxa"/>
                  </w:tcMar>
                  <w:vAlign w:val="center"/>
                </w:tcPr>
                <w:p>
                  <w:pPr>
                    <w:adjustRightInd w:val="0"/>
                    <w:snapToGrid w:val="0"/>
                    <w:spacing w:line="120" w:lineRule="atLeast"/>
                    <w:jc w:val="center"/>
                    <w:rPr>
                      <w:sz w:val="18"/>
                    </w:rPr>
                  </w:pPr>
                  <w:r>
                    <w:rPr>
                      <w:rFonts w:hint="eastAsia" w:hAnsi="宋体"/>
                      <w:sz w:val="18"/>
                    </w:rPr>
                    <w:t>三</w:t>
                  </w:r>
                </w:p>
              </w:tc>
              <w:tc>
                <w:tcPr>
                  <w:tcW w:w="368" w:type="dxa"/>
                  <w:tcMar>
                    <w:left w:w="0" w:type="dxa"/>
                    <w:right w:w="0" w:type="dxa"/>
                  </w:tcMar>
                  <w:vAlign w:val="center"/>
                </w:tcPr>
                <w:p>
                  <w:pPr>
                    <w:adjustRightInd w:val="0"/>
                    <w:snapToGrid w:val="0"/>
                    <w:spacing w:line="120" w:lineRule="atLeast"/>
                    <w:jc w:val="center"/>
                    <w:rPr>
                      <w:sz w:val="18"/>
                    </w:rPr>
                  </w:pPr>
                  <w:r>
                    <w:rPr>
                      <w:rFonts w:hint="eastAsia" w:hAnsi="宋体"/>
                      <w:sz w:val="18"/>
                    </w:rPr>
                    <w:t>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728" w:type="dxa"/>
                  <w:gridSpan w:val="2"/>
                  <w:vMerge w:val="continue"/>
                  <w:tcMar>
                    <w:left w:w="0" w:type="dxa"/>
                    <w:right w:w="0" w:type="dxa"/>
                  </w:tcMar>
                  <w:vAlign w:val="center"/>
                </w:tcPr>
                <w:p>
                  <w:pPr>
                    <w:adjustRightInd w:val="0"/>
                    <w:snapToGrid w:val="0"/>
                    <w:spacing w:line="120" w:lineRule="atLeast"/>
                    <w:jc w:val="center"/>
                  </w:pPr>
                </w:p>
              </w:tc>
              <w:tc>
                <w:tcPr>
                  <w:tcW w:w="547" w:type="dxa"/>
                  <w:gridSpan w:val="2"/>
                  <w:vMerge w:val="continue"/>
                  <w:tcMar>
                    <w:left w:w="0" w:type="dxa"/>
                    <w:right w:w="0" w:type="dxa"/>
                  </w:tcMar>
                  <w:vAlign w:val="center"/>
                </w:tcPr>
                <w:p>
                  <w:pPr>
                    <w:adjustRightInd w:val="0"/>
                    <w:snapToGrid w:val="0"/>
                    <w:spacing w:line="120" w:lineRule="atLeast"/>
                    <w:jc w:val="center"/>
                  </w:pPr>
                </w:p>
              </w:tc>
              <w:tc>
                <w:tcPr>
                  <w:tcW w:w="1112" w:type="dxa"/>
                  <w:vMerge w:val="continue"/>
                  <w:tcMar>
                    <w:left w:w="0" w:type="dxa"/>
                    <w:right w:w="0" w:type="dxa"/>
                  </w:tcMar>
                  <w:vAlign w:val="center"/>
                </w:tcPr>
                <w:p>
                  <w:pPr>
                    <w:adjustRightInd w:val="0"/>
                    <w:snapToGrid w:val="0"/>
                    <w:spacing w:line="120" w:lineRule="atLeast"/>
                    <w:jc w:val="center"/>
                  </w:pPr>
                </w:p>
              </w:tc>
              <w:tc>
                <w:tcPr>
                  <w:tcW w:w="2252" w:type="dxa"/>
                  <w:vMerge w:val="continue"/>
                  <w:tcMar>
                    <w:left w:w="0" w:type="dxa"/>
                    <w:right w:w="0" w:type="dxa"/>
                  </w:tcMar>
                  <w:vAlign w:val="center"/>
                </w:tcPr>
                <w:p>
                  <w:pPr>
                    <w:adjustRightInd w:val="0"/>
                    <w:snapToGrid w:val="0"/>
                    <w:spacing w:line="120" w:lineRule="atLeast"/>
                    <w:jc w:val="center"/>
                  </w:pPr>
                </w:p>
              </w:tc>
              <w:tc>
                <w:tcPr>
                  <w:tcW w:w="422" w:type="dxa"/>
                  <w:vMerge w:val="continue"/>
                </w:tcPr>
                <w:p>
                  <w:pPr>
                    <w:adjustRightInd w:val="0"/>
                    <w:snapToGrid w:val="0"/>
                    <w:spacing w:line="120" w:lineRule="atLeast"/>
                    <w:jc w:val="center"/>
                  </w:pPr>
                </w:p>
              </w:tc>
              <w:tc>
                <w:tcPr>
                  <w:tcW w:w="628" w:type="dxa"/>
                  <w:vMerge w:val="continue"/>
                  <w:tcMar>
                    <w:left w:w="0" w:type="dxa"/>
                    <w:right w:w="0" w:type="dxa"/>
                  </w:tcMar>
                  <w:vAlign w:val="center"/>
                </w:tcPr>
                <w:p>
                  <w:pPr>
                    <w:adjustRightInd w:val="0"/>
                    <w:snapToGrid w:val="0"/>
                    <w:spacing w:line="120" w:lineRule="atLeast"/>
                    <w:jc w:val="center"/>
                  </w:pPr>
                </w:p>
              </w:tc>
              <w:tc>
                <w:tcPr>
                  <w:tcW w:w="532" w:type="dxa"/>
                  <w:vMerge w:val="continue"/>
                </w:tcPr>
                <w:p>
                  <w:pPr>
                    <w:adjustRightInd w:val="0"/>
                    <w:snapToGrid w:val="0"/>
                    <w:spacing w:line="120" w:lineRule="atLeast"/>
                    <w:jc w:val="center"/>
                  </w:pPr>
                </w:p>
              </w:tc>
              <w:tc>
                <w:tcPr>
                  <w:tcW w:w="586" w:type="dxa"/>
                  <w:vMerge w:val="continue"/>
                </w:tcPr>
                <w:p>
                  <w:pPr>
                    <w:adjustRightInd w:val="0"/>
                    <w:snapToGrid w:val="0"/>
                    <w:spacing w:line="120" w:lineRule="atLeast"/>
                    <w:jc w:val="center"/>
                  </w:pPr>
                </w:p>
              </w:tc>
              <w:tc>
                <w:tcPr>
                  <w:tcW w:w="491" w:type="dxa"/>
                  <w:vMerge w:val="continue"/>
                  <w:tcMar>
                    <w:left w:w="0" w:type="dxa"/>
                    <w:right w:w="0" w:type="dxa"/>
                  </w:tcMar>
                  <w:vAlign w:val="center"/>
                </w:tcPr>
                <w:p>
                  <w:pPr>
                    <w:adjustRightInd w:val="0"/>
                    <w:snapToGrid w:val="0"/>
                    <w:spacing w:line="120" w:lineRule="atLeast"/>
                    <w:jc w:val="center"/>
                  </w:pPr>
                </w:p>
              </w:tc>
              <w:tc>
                <w:tcPr>
                  <w:tcW w:w="504" w:type="dxa"/>
                  <w:tcMar>
                    <w:left w:w="0" w:type="dxa"/>
                    <w:right w:w="0" w:type="dxa"/>
                  </w:tcMar>
                  <w:vAlign w:val="center"/>
                </w:tcPr>
                <w:p>
                  <w:pPr>
                    <w:adjustRightInd w:val="0"/>
                    <w:snapToGrid w:val="0"/>
                    <w:spacing w:line="120" w:lineRule="atLeast"/>
                    <w:jc w:val="center"/>
                    <w:rPr>
                      <w:sz w:val="18"/>
                    </w:rPr>
                  </w:pPr>
                  <w:r>
                    <w:rPr>
                      <w:sz w:val="18"/>
                    </w:rPr>
                    <w:t>1</w:t>
                  </w:r>
                  <w:r>
                    <w:rPr>
                      <w:rFonts w:hint="eastAsia"/>
                      <w:sz w:val="18"/>
                    </w:rPr>
                    <w:t>9</w:t>
                  </w:r>
                  <w:r>
                    <w:rPr>
                      <w:rFonts w:hint="eastAsia" w:hAnsi="宋体"/>
                      <w:sz w:val="18"/>
                    </w:rPr>
                    <w:t>周</w:t>
                  </w:r>
                </w:p>
              </w:tc>
              <w:tc>
                <w:tcPr>
                  <w:tcW w:w="423" w:type="dxa"/>
                  <w:tcMar>
                    <w:left w:w="0" w:type="dxa"/>
                    <w:right w:w="0" w:type="dxa"/>
                  </w:tcMar>
                  <w:vAlign w:val="center"/>
                </w:tcPr>
                <w:p>
                  <w:pPr>
                    <w:adjustRightInd w:val="0"/>
                    <w:snapToGrid w:val="0"/>
                    <w:spacing w:line="120" w:lineRule="atLeast"/>
                    <w:jc w:val="center"/>
                    <w:rPr>
                      <w:sz w:val="18"/>
                    </w:rPr>
                  </w:pPr>
                  <w:r>
                    <w:rPr>
                      <w:rFonts w:hint="eastAsia"/>
                      <w:sz w:val="18"/>
                    </w:rPr>
                    <w:t>20</w:t>
                  </w:r>
                  <w:r>
                    <w:rPr>
                      <w:rFonts w:hint="eastAsia" w:hAnsi="宋体"/>
                      <w:sz w:val="18"/>
                    </w:rPr>
                    <w:t>周</w:t>
                  </w:r>
                </w:p>
              </w:tc>
              <w:tc>
                <w:tcPr>
                  <w:tcW w:w="341" w:type="dxa"/>
                  <w:tcMar>
                    <w:left w:w="0" w:type="dxa"/>
                    <w:right w:w="0" w:type="dxa"/>
                  </w:tcMar>
                  <w:vAlign w:val="center"/>
                </w:tcPr>
                <w:p>
                  <w:pPr>
                    <w:adjustRightInd w:val="0"/>
                    <w:snapToGrid w:val="0"/>
                    <w:spacing w:line="120" w:lineRule="atLeast"/>
                    <w:jc w:val="center"/>
                    <w:rPr>
                      <w:sz w:val="18"/>
                    </w:rPr>
                  </w:pPr>
                  <w:r>
                    <w:rPr>
                      <w:rFonts w:hint="eastAsia"/>
                      <w:sz w:val="18"/>
                    </w:rPr>
                    <w:t>14</w:t>
                  </w:r>
                  <w:r>
                    <w:rPr>
                      <w:rFonts w:hint="eastAsia" w:hAnsi="宋体"/>
                      <w:sz w:val="18"/>
                    </w:rPr>
                    <w:t>周</w:t>
                  </w:r>
                </w:p>
              </w:tc>
              <w:tc>
                <w:tcPr>
                  <w:tcW w:w="368" w:type="dxa"/>
                  <w:tcMar>
                    <w:left w:w="0" w:type="dxa"/>
                    <w:right w:w="0" w:type="dxa"/>
                  </w:tcMar>
                  <w:vAlign w:val="center"/>
                </w:tcPr>
                <w:p>
                  <w:pPr>
                    <w:adjustRightInd w:val="0"/>
                    <w:snapToGrid w:val="0"/>
                    <w:spacing w:line="120" w:lineRule="atLeast"/>
                    <w:jc w:val="center"/>
                    <w:rPr>
                      <w:sz w:val="18"/>
                    </w:rPr>
                  </w:pPr>
                  <w:r>
                    <w:rPr>
                      <w:rFonts w:hint="eastAsia"/>
                      <w:sz w:val="18"/>
                    </w:rPr>
                    <w:t>24</w:t>
                  </w:r>
                  <w:r>
                    <w:rPr>
                      <w:rFonts w:hint="eastAsia" w:hAnsi="宋体"/>
                      <w:sz w:val="18"/>
                    </w:rPr>
                    <w:t>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8" w:hRule="atLeast"/>
              </w:trPr>
              <w:tc>
                <w:tcPr>
                  <w:tcW w:w="372" w:type="dxa"/>
                  <w:vMerge w:val="restart"/>
                  <w:tcMar>
                    <w:left w:w="0" w:type="dxa"/>
                    <w:right w:w="0" w:type="dxa"/>
                  </w:tcMar>
                  <w:vAlign w:val="center"/>
                </w:tcPr>
                <w:p>
                  <w:pPr>
                    <w:adjustRightInd w:val="0"/>
                    <w:snapToGrid w:val="0"/>
                    <w:spacing w:line="120" w:lineRule="atLeast"/>
                    <w:jc w:val="center"/>
                  </w:pPr>
                  <w:r>
                    <w:rPr>
                      <w:rFonts w:hint="eastAsia"/>
                    </w:rPr>
                    <w:t>专业课</w:t>
                  </w:r>
                </w:p>
              </w:tc>
              <w:tc>
                <w:tcPr>
                  <w:tcW w:w="356" w:type="dxa"/>
                  <w:vMerge w:val="restart"/>
                  <w:tcMar>
                    <w:left w:w="0" w:type="dxa"/>
                    <w:right w:w="0" w:type="dxa"/>
                  </w:tcMar>
                  <w:vAlign w:val="center"/>
                </w:tcPr>
                <w:p>
                  <w:pPr>
                    <w:adjustRightInd w:val="0"/>
                    <w:snapToGrid w:val="0"/>
                    <w:spacing w:line="120" w:lineRule="atLeast"/>
                    <w:jc w:val="center"/>
                  </w:pPr>
                  <w:r>
                    <w:rPr>
                      <w:rFonts w:hint="eastAsia" w:ascii="仿宋" w:hAnsi="仿宋" w:eastAsia="仿宋"/>
                    </w:rPr>
                    <w:t>基础课</w:t>
                  </w:r>
                </w:p>
              </w:tc>
              <w:tc>
                <w:tcPr>
                  <w:tcW w:w="547" w:type="dxa"/>
                  <w:gridSpan w:val="2"/>
                  <w:tcMar>
                    <w:left w:w="0" w:type="dxa"/>
                    <w:right w:w="0" w:type="dxa"/>
                  </w:tcMar>
                  <w:vAlign w:val="center"/>
                </w:tcPr>
                <w:p>
                  <w:pPr>
                    <w:adjustRightInd w:val="0"/>
                    <w:snapToGrid w:val="0"/>
                    <w:spacing w:line="120" w:lineRule="atLeast"/>
                    <w:jc w:val="center"/>
                  </w:pPr>
                  <w:r>
                    <w:rPr>
                      <w:rFonts w:hint="eastAsia"/>
                    </w:rPr>
                    <w:t>1</w:t>
                  </w:r>
                </w:p>
              </w:tc>
              <w:tc>
                <w:tcPr>
                  <w:tcW w:w="1112" w:type="dxa"/>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rPr>
                    <w:t>177B2304</w:t>
                  </w:r>
                </w:p>
              </w:tc>
              <w:tc>
                <w:tcPr>
                  <w:tcW w:w="2252" w:type="dxa"/>
                  <w:shd w:val="clear" w:color="auto" w:fill="auto"/>
                  <w:tcMar>
                    <w:left w:w="0" w:type="dxa"/>
                    <w:right w:w="0" w:type="dxa"/>
                  </w:tcMar>
                  <w:vAlign w:val="center"/>
                </w:tcPr>
                <w:p>
                  <w:pPr>
                    <w:snapToGrid w:val="0"/>
                    <w:spacing w:line="120" w:lineRule="atLeast"/>
                    <w:ind w:left="110" w:leftChars="50"/>
                    <w:jc w:val="center"/>
                    <w:rPr>
                      <w:rFonts w:ascii="仿宋" w:hAnsi="仿宋" w:eastAsia="仿宋"/>
                      <w:bCs/>
                      <w:szCs w:val="24"/>
                    </w:rPr>
                  </w:pPr>
                  <w:r>
                    <w:rPr>
                      <w:rFonts w:hint="eastAsia" w:ascii="仿宋" w:hAnsi="仿宋" w:eastAsia="仿宋"/>
                      <w:bCs/>
                    </w:rPr>
                    <w:t>Linux操作系统</w:t>
                  </w:r>
                </w:p>
              </w:tc>
              <w:tc>
                <w:tcPr>
                  <w:tcW w:w="422" w:type="dxa"/>
                  <w:shd w:val="clear" w:color="auto" w:fill="auto"/>
                  <w:vAlign w:val="center"/>
                </w:tcPr>
                <w:p>
                  <w:pPr>
                    <w:snapToGrid w:val="0"/>
                    <w:spacing w:line="120" w:lineRule="atLeast"/>
                    <w:jc w:val="center"/>
                    <w:rPr>
                      <w:rFonts w:ascii="仿宋" w:hAnsi="仿宋" w:eastAsia="仿宋"/>
                      <w:szCs w:val="18"/>
                    </w:rPr>
                  </w:pPr>
                  <w:r>
                    <w:rPr>
                      <w:rFonts w:hint="eastAsia" w:ascii="仿宋" w:hAnsi="仿宋" w:eastAsia="仿宋"/>
                      <w:szCs w:val="18"/>
                    </w:rPr>
                    <w:t>试</w:t>
                  </w:r>
                </w:p>
              </w:tc>
              <w:tc>
                <w:tcPr>
                  <w:tcW w:w="628" w:type="dxa"/>
                  <w:shd w:val="clear" w:color="auto" w:fill="auto"/>
                  <w:tcMar>
                    <w:left w:w="0" w:type="dxa"/>
                    <w:right w:w="0" w:type="dxa"/>
                  </w:tcMar>
                  <w:vAlign w:val="center"/>
                </w:tcPr>
                <w:p>
                  <w:pPr>
                    <w:adjustRightInd w:val="0"/>
                    <w:snapToGrid w:val="0"/>
                    <w:spacing w:line="120" w:lineRule="atLeast"/>
                    <w:jc w:val="center"/>
                    <w:rPr>
                      <w:rFonts w:ascii="楷体" w:hAnsi="楷体" w:eastAsia="楷体"/>
                      <w:sz w:val="18"/>
                      <w:szCs w:val="18"/>
                    </w:rPr>
                  </w:pPr>
                  <w:r>
                    <w:rPr>
                      <w:rFonts w:hint="eastAsia" w:ascii="楷体" w:hAnsi="楷体" w:eastAsia="楷体"/>
                      <w:sz w:val="18"/>
                      <w:szCs w:val="18"/>
                    </w:rPr>
                    <w:t>48</w:t>
                  </w:r>
                </w:p>
              </w:tc>
              <w:tc>
                <w:tcPr>
                  <w:tcW w:w="532" w:type="dxa"/>
                  <w:shd w:val="clear" w:color="auto" w:fill="auto"/>
                  <w:vAlign w:val="center"/>
                </w:tcPr>
                <w:p>
                  <w:pPr>
                    <w:snapToGrid w:val="0"/>
                    <w:spacing w:line="120" w:lineRule="atLeast"/>
                    <w:jc w:val="center"/>
                    <w:rPr>
                      <w:rFonts w:eastAsia="仿宋_GB2312"/>
                      <w:szCs w:val="18"/>
                    </w:rPr>
                  </w:pPr>
                  <w:r>
                    <w:rPr>
                      <w:rFonts w:hint="eastAsia" w:eastAsia="仿宋_GB2312"/>
                      <w:szCs w:val="18"/>
                    </w:rPr>
                    <w:t>24</w:t>
                  </w:r>
                </w:p>
              </w:tc>
              <w:tc>
                <w:tcPr>
                  <w:tcW w:w="586" w:type="dxa"/>
                  <w:shd w:val="clear" w:color="auto" w:fill="auto"/>
                  <w:vAlign w:val="center"/>
                </w:tcPr>
                <w:p>
                  <w:pPr>
                    <w:snapToGrid w:val="0"/>
                    <w:spacing w:line="120" w:lineRule="atLeast"/>
                    <w:jc w:val="center"/>
                    <w:rPr>
                      <w:rFonts w:eastAsia="仿宋_GB2312"/>
                      <w:szCs w:val="18"/>
                    </w:rPr>
                  </w:pPr>
                  <w:r>
                    <w:rPr>
                      <w:rFonts w:hint="eastAsia" w:eastAsia="仿宋_GB2312"/>
                      <w:szCs w:val="18"/>
                    </w:rPr>
                    <w:t>24</w:t>
                  </w:r>
                </w:p>
              </w:tc>
              <w:tc>
                <w:tcPr>
                  <w:tcW w:w="491" w:type="dxa"/>
                  <w:shd w:val="clear" w:color="auto" w:fill="auto"/>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w:t>
                  </w:r>
                </w:p>
              </w:tc>
              <w:tc>
                <w:tcPr>
                  <w:tcW w:w="504" w:type="dxa"/>
                  <w:shd w:val="clear" w:color="auto" w:fill="auto"/>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23" w:type="dxa"/>
                  <w:shd w:val="clear" w:color="auto" w:fill="auto"/>
                  <w:tcMar>
                    <w:left w:w="0" w:type="dxa"/>
                    <w:right w:w="0" w:type="dxa"/>
                  </w:tcMar>
                  <w:vAlign w:val="center"/>
                </w:tcPr>
                <w:p>
                  <w:pPr>
                    <w:adjustRightInd w:val="0"/>
                    <w:snapToGrid w:val="0"/>
                    <w:spacing w:line="120" w:lineRule="atLeast"/>
                    <w:jc w:val="center"/>
                    <w:rPr>
                      <w:rFonts w:eastAsia="仿宋_GB2312"/>
                      <w:color w:val="FFFFFF" w:themeColor="background1"/>
                      <w:szCs w:val="18"/>
                      <w14:textFill>
                        <w14:solidFill>
                          <w14:schemeClr w14:val="bg1"/>
                        </w14:solidFill>
                      </w14:textFill>
                    </w:rPr>
                  </w:pPr>
                </w:p>
              </w:tc>
              <w:tc>
                <w:tcPr>
                  <w:tcW w:w="341" w:type="dxa"/>
                  <w:shd w:val="clear" w:color="auto" w:fill="auto"/>
                  <w:tcMar>
                    <w:left w:w="0" w:type="dxa"/>
                    <w:right w:w="0" w:type="dxa"/>
                  </w:tcMar>
                  <w:vAlign w:val="center"/>
                </w:tcPr>
                <w:p>
                  <w:pPr>
                    <w:adjustRightInd w:val="0"/>
                    <w:snapToGrid w:val="0"/>
                    <w:spacing w:line="120" w:lineRule="atLeast"/>
                    <w:jc w:val="center"/>
                    <w:rPr>
                      <w:rFonts w:eastAsia="仿宋_GB2312"/>
                      <w:color w:val="FFFFFF" w:themeColor="background1"/>
                      <w:szCs w:val="18"/>
                      <w14:textFill>
                        <w14:solidFill>
                          <w14:schemeClr w14:val="bg1"/>
                        </w14:solidFill>
                      </w14:textFill>
                    </w:rPr>
                  </w:pPr>
                </w:p>
              </w:tc>
              <w:tc>
                <w:tcPr>
                  <w:tcW w:w="368" w:type="dxa"/>
                  <w:shd w:val="clear" w:color="auto" w:fill="auto"/>
                  <w:tcMar>
                    <w:left w:w="0" w:type="dxa"/>
                    <w:right w:w="0" w:type="dxa"/>
                  </w:tcMar>
                  <w:vAlign w:val="center"/>
                </w:tcPr>
                <w:p>
                  <w:pPr>
                    <w:adjustRightInd w:val="0"/>
                    <w:snapToGrid w:val="0"/>
                    <w:spacing w:line="120" w:lineRule="atLeast"/>
                    <w:jc w:val="center"/>
                    <w:rPr>
                      <w:rFonts w:eastAsia="仿宋_GB2312"/>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8" w:hRule="atLeast"/>
              </w:trPr>
              <w:tc>
                <w:tcPr>
                  <w:tcW w:w="372" w:type="dxa"/>
                  <w:vMerge w:val="continue"/>
                  <w:tcMar>
                    <w:left w:w="0" w:type="dxa"/>
                    <w:right w:w="0" w:type="dxa"/>
                  </w:tcMar>
                  <w:vAlign w:val="center"/>
                </w:tcPr>
                <w:p>
                  <w:pPr>
                    <w:adjustRightInd w:val="0"/>
                    <w:snapToGrid w:val="0"/>
                    <w:spacing w:line="120" w:lineRule="atLeast"/>
                    <w:jc w:val="center"/>
                  </w:pPr>
                </w:p>
              </w:tc>
              <w:tc>
                <w:tcPr>
                  <w:tcW w:w="356" w:type="dxa"/>
                  <w:vMerge w:val="continue"/>
                  <w:tcMar>
                    <w:left w:w="0" w:type="dxa"/>
                    <w:right w:w="0" w:type="dxa"/>
                  </w:tcMar>
                  <w:vAlign w:val="center"/>
                </w:tcPr>
                <w:p>
                  <w:pPr>
                    <w:adjustRightInd w:val="0"/>
                    <w:snapToGrid w:val="0"/>
                    <w:spacing w:line="120" w:lineRule="atLeast"/>
                    <w:jc w:val="center"/>
                  </w:pPr>
                </w:p>
              </w:tc>
              <w:tc>
                <w:tcPr>
                  <w:tcW w:w="547" w:type="dxa"/>
                  <w:gridSpan w:val="2"/>
                  <w:tcMar>
                    <w:left w:w="0" w:type="dxa"/>
                    <w:right w:w="0" w:type="dxa"/>
                  </w:tcMar>
                  <w:vAlign w:val="center"/>
                </w:tcPr>
                <w:p>
                  <w:pPr>
                    <w:adjustRightInd w:val="0"/>
                    <w:snapToGrid w:val="0"/>
                    <w:spacing w:line="120" w:lineRule="atLeast"/>
                    <w:jc w:val="center"/>
                  </w:pPr>
                  <w:r>
                    <w:t>2</w:t>
                  </w:r>
                </w:p>
              </w:tc>
              <w:tc>
                <w:tcPr>
                  <w:tcW w:w="1112"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177B2306</w:t>
                  </w:r>
                </w:p>
              </w:tc>
              <w:tc>
                <w:tcPr>
                  <w:tcW w:w="2252" w:type="dxa"/>
                  <w:shd w:val="clear" w:color="auto" w:fill="auto"/>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云计算技术基础</w:t>
                  </w:r>
                </w:p>
              </w:tc>
              <w:tc>
                <w:tcPr>
                  <w:tcW w:w="422" w:type="dxa"/>
                  <w:shd w:val="clear" w:color="auto" w:fill="auto"/>
                  <w:vAlign w:val="center"/>
                </w:tcPr>
                <w:p>
                  <w:pPr>
                    <w:snapToGrid w:val="0"/>
                    <w:spacing w:line="120" w:lineRule="atLeast"/>
                    <w:jc w:val="center"/>
                    <w:rPr>
                      <w:rFonts w:ascii="仿宋" w:hAnsi="仿宋" w:eastAsia="仿宋"/>
                      <w:szCs w:val="18"/>
                    </w:rPr>
                  </w:pPr>
                  <w:r>
                    <w:rPr>
                      <w:rFonts w:hint="eastAsia" w:ascii="仿宋" w:hAnsi="仿宋" w:eastAsia="仿宋"/>
                      <w:szCs w:val="18"/>
                    </w:rPr>
                    <w:t>查</w:t>
                  </w:r>
                </w:p>
              </w:tc>
              <w:tc>
                <w:tcPr>
                  <w:tcW w:w="628" w:type="dxa"/>
                  <w:shd w:val="clear" w:color="auto" w:fill="auto"/>
                  <w:tcMar>
                    <w:left w:w="0" w:type="dxa"/>
                    <w:right w:w="0" w:type="dxa"/>
                  </w:tcMar>
                  <w:vAlign w:val="center"/>
                </w:tcPr>
                <w:p>
                  <w:pPr>
                    <w:adjustRightInd w:val="0"/>
                    <w:snapToGrid w:val="0"/>
                    <w:spacing w:line="120" w:lineRule="atLeast"/>
                    <w:jc w:val="center"/>
                    <w:rPr>
                      <w:rFonts w:ascii="楷体" w:hAnsi="楷体" w:eastAsia="楷体"/>
                      <w:sz w:val="18"/>
                      <w:szCs w:val="18"/>
                    </w:rPr>
                  </w:pPr>
                  <w:r>
                    <w:rPr>
                      <w:rFonts w:hint="eastAsia" w:ascii="楷体" w:hAnsi="楷体" w:eastAsia="楷体"/>
                      <w:sz w:val="18"/>
                      <w:szCs w:val="18"/>
                    </w:rPr>
                    <w:t>64</w:t>
                  </w:r>
                </w:p>
              </w:tc>
              <w:tc>
                <w:tcPr>
                  <w:tcW w:w="532" w:type="dxa"/>
                  <w:shd w:val="clear" w:color="auto" w:fill="auto"/>
                  <w:vAlign w:val="center"/>
                </w:tcPr>
                <w:p>
                  <w:pPr>
                    <w:snapToGrid w:val="0"/>
                    <w:spacing w:line="120" w:lineRule="atLeast"/>
                    <w:jc w:val="center"/>
                    <w:rPr>
                      <w:rFonts w:eastAsia="仿宋_GB2312"/>
                      <w:szCs w:val="18"/>
                    </w:rPr>
                  </w:pPr>
                  <w:r>
                    <w:rPr>
                      <w:rFonts w:eastAsia="仿宋_GB2312"/>
                      <w:szCs w:val="18"/>
                    </w:rPr>
                    <w:t>32</w:t>
                  </w:r>
                </w:p>
              </w:tc>
              <w:tc>
                <w:tcPr>
                  <w:tcW w:w="586" w:type="dxa"/>
                  <w:shd w:val="clear" w:color="auto" w:fill="auto"/>
                  <w:vAlign w:val="center"/>
                </w:tcPr>
                <w:p>
                  <w:pPr>
                    <w:snapToGrid w:val="0"/>
                    <w:spacing w:line="120" w:lineRule="atLeast"/>
                    <w:jc w:val="center"/>
                    <w:rPr>
                      <w:rFonts w:eastAsia="仿宋_GB2312"/>
                      <w:szCs w:val="18"/>
                    </w:rPr>
                  </w:pPr>
                  <w:r>
                    <w:rPr>
                      <w:rFonts w:eastAsia="仿宋_GB2312"/>
                      <w:szCs w:val="18"/>
                    </w:rPr>
                    <w:t>32</w:t>
                  </w:r>
                </w:p>
              </w:tc>
              <w:tc>
                <w:tcPr>
                  <w:tcW w:w="491" w:type="dxa"/>
                  <w:shd w:val="clear" w:color="auto" w:fill="auto"/>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4</w:t>
                  </w:r>
                </w:p>
              </w:tc>
              <w:tc>
                <w:tcPr>
                  <w:tcW w:w="504" w:type="dxa"/>
                  <w:shd w:val="clear" w:color="auto" w:fill="auto"/>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4</w:t>
                  </w:r>
                </w:p>
              </w:tc>
              <w:tc>
                <w:tcPr>
                  <w:tcW w:w="423" w:type="dxa"/>
                  <w:shd w:val="clear" w:color="auto" w:fill="auto"/>
                  <w:tcMar>
                    <w:left w:w="0" w:type="dxa"/>
                    <w:right w:w="0" w:type="dxa"/>
                  </w:tcMar>
                  <w:vAlign w:val="center"/>
                </w:tcPr>
                <w:p>
                  <w:pPr>
                    <w:snapToGrid w:val="0"/>
                    <w:spacing w:line="120" w:lineRule="atLeast"/>
                    <w:jc w:val="center"/>
                    <w:rPr>
                      <w:rFonts w:eastAsia="仿宋_GB2312"/>
                      <w:szCs w:val="18"/>
                    </w:rPr>
                  </w:pPr>
                </w:p>
              </w:tc>
              <w:tc>
                <w:tcPr>
                  <w:tcW w:w="341" w:type="dxa"/>
                  <w:shd w:val="clear" w:color="auto" w:fill="auto"/>
                  <w:tcMar>
                    <w:left w:w="0" w:type="dxa"/>
                    <w:right w:w="0" w:type="dxa"/>
                  </w:tcMar>
                  <w:vAlign w:val="center"/>
                </w:tcPr>
                <w:p>
                  <w:pPr>
                    <w:snapToGrid w:val="0"/>
                    <w:spacing w:line="120" w:lineRule="atLeast"/>
                    <w:jc w:val="center"/>
                    <w:rPr>
                      <w:rFonts w:eastAsia="仿宋_GB2312"/>
                      <w:szCs w:val="18"/>
                    </w:rPr>
                  </w:pPr>
                </w:p>
              </w:tc>
              <w:tc>
                <w:tcPr>
                  <w:tcW w:w="368" w:type="dxa"/>
                  <w:shd w:val="clear" w:color="auto" w:fill="auto"/>
                  <w:tcMar>
                    <w:left w:w="0" w:type="dxa"/>
                    <w:right w:w="0" w:type="dxa"/>
                  </w:tcMar>
                  <w:vAlign w:val="center"/>
                </w:tcPr>
                <w:p>
                  <w:pPr>
                    <w:snapToGrid w:val="0"/>
                    <w:spacing w:line="120" w:lineRule="atLeast"/>
                    <w:jc w:val="center"/>
                    <w:rPr>
                      <w:rFonts w:eastAsia="仿宋_GB2312"/>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8" w:hRule="atLeast"/>
              </w:trPr>
              <w:tc>
                <w:tcPr>
                  <w:tcW w:w="372" w:type="dxa"/>
                  <w:vMerge w:val="continue"/>
                  <w:tcMar>
                    <w:left w:w="0" w:type="dxa"/>
                    <w:right w:w="0" w:type="dxa"/>
                  </w:tcMar>
                  <w:vAlign w:val="center"/>
                </w:tcPr>
                <w:p>
                  <w:pPr>
                    <w:adjustRightInd w:val="0"/>
                    <w:snapToGrid w:val="0"/>
                    <w:spacing w:line="120" w:lineRule="atLeast"/>
                    <w:jc w:val="center"/>
                  </w:pPr>
                </w:p>
              </w:tc>
              <w:tc>
                <w:tcPr>
                  <w:tcW w:w="356" w:type="dxa"/>
                  <w:vMerge w:val="continue"/>
                  <w:tcMar>
                    <w:left w:w="0" w:type="dxa"/>
                    <w:right w:w="0" w:type="dxa"/>
                  </w:tcMar>
                  <w:vAlign w:val="center"/>
                </w:tcPr>
                <w:p>
                  <w:pPr>
                    <w:adjustRightInd w:val="0"/>
                    <w:snapToGrid w:val="0"/>
                    <w:spacing w:line="120" w:lineRule="atLeast"/>
                    <w:jc w:val="center"/>
                  </w:pPr>
                </w:p>
              </w:tc>
              <w:tc>
                <w:tcPr>
                  <w:tcW w:w="547" w:type="dxa"/>
                  <w:gridSpan w:val="2"/>
                  <w:tcMar>
                    <w:left w:w="0" w:type="dxa"/>
                    <w:right w:w="0" w:type="dxa"/>
                  </w:tcMar>
                  <w:vAlign w:val="center"/>
                </w:tcPr>
                <w:p>
                  <w:pPr>
                    <w:adjustRightInd w:val="0"/>
                    <w:snapToGrid w:val="0"/>
                    <w:spacing w:line="120" w:lineRule="atLeast"/>
                    <w:jc w:val="center"/>
                  </w:pPr>
                  <w:r>
                    <w:t>3</w:t>
                  </w:r>
                </w:p>
              </w:tc>
              <w:tc>
                <w:tcPr>
                  <w:tcW w:w="1112"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177B4303</w:t>
                  </w:r>
                </w:p>
              </w:tc>
              <w:tc>
                <w:tcPr>
                  <w:tcW w:w="2252" w:type="dxa"/>
                  <w:shd w:val="clear" w:color="auto" w:fill="auto"/>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虚拟化技术基础</w:t>
                  </w:r>
                </w:p>
              </w:tc>
              <w:tc>
                <w:tcPr>
                  <w:tcW w:w="422" w:type="dxa"/>
                  <w:shd w:val="clear" w:color="auto" w:fill="auto"/>
                  <w:vAlign w:val="center"/>
                </w:tcPr>
                <w:p>
                  <w:pPr>
                    <w:snapToGrid w:val="0"/>
                    <w:spacing w:line="120" w:lineRule="atLeast"/>
                    <w:jc w:val="center"/>
                    <w:rPr>
                      <w:rFonts w:ascii="仿宋" w:hAnsi="仿宋" w:eastAsia="仿宋"/>
                      <w:szCs w:val="18"/>
                    </w:rPr>
                  </w:pPr>
                  <w:r>
                    <w:rPr>
                      <w:rFonts w:hint="eastAsia" w:ascii="仿宋" w:hAnsi="仿宋" w:eastAsia="仿宋"/>
                      <w:szCs w:val="18"/>
                    </w:rPr>
                    <w:t>查</w:t>
                  </w:r>
                </w:p>
              </w:tc>
              <w:tc>
                <w:tcPr>
                  <w:tcW w:w="628" w:type="dxa"/>
                  <w:shd w:val="clear" w:color="auto" w:fill="auto"/>
                  <w:tcMar>
                    <w:left w:w="0" w:type="dxa"/>
                    <w:right w:w="0" w:type="dxa"/>
                  </w:tcMar>
                  <w:vAlign w:val="center"/>
                </w:tcPr>
                <w:p>
                  <w:pPr>
                    <w:adjustRightInd w:val="0"/>
                    <w:snapToGrid w:val="0"/>
                    <w:spacing w:line="120" w:lineRule="atLeast"/>
                    <w:jc w:val="center"/>
                    <w:rPr>
                      <w:rFonts w:ascii="楷体" w:hAnsi="楷体" w:eastAsia="楷体"/>
                      <w:sz w:val="18"/>
                      <w:szCs w:val="18"/>
                    </w:rPr>
                  </w:pPr>
                  <w:r>
                    <w:rPr>
                      <w:rFonts w:hint="eastAsia" w:ascii="楷体" w:hAnsi="楷体" w:eastAsia="楷体"/>
                      <w:sz w:val="18"/>
                      <w:szCs w:val="18"/>
                    </w:rPr>
                    <w:t>64</w:t>
                  </w:r>
                </w:p>
              </w:tc>
              <w:tc>
                <w:tcPr>
                  <w:tcW w:w="532" w:type="dxa"/>
                  <w:shd w:val="clear" w:color="auto" w:fill="auto"/>
                  <w:vAlign w:val="center"/>
                </w:tcPr>
                <w:p>
                  <w:pPr>
                    <w:snapToGrid w:val="0"/>
                    <w:spacing w:line="120" w:lineRule="atLeast"/>
                    <w:jc w:val="center"/>
                    <w:rPr>
                      <w:rFonts w:eastAsia="仿宋_GB2312"/>
                      <w:szCs w:val="18"/>
                    </w:rPr>
                  </w:pPr>
                  <w:r>
                    <w:rPr>
                      <w:rFonts w:eastAsia="仿宋_GB2312"/>
                      <w:szCs w:val="18"/>
                    </w:rPr>
                    <w:t>32</w:t>
                  </w:r>
                </w:p>
              </w:tc>
              <w:tc>
                <w:tcPr>
                  <w:tcW w:w="586" w:type="dxa"/>
                  <w:shd w:val="clear" w:color="auto" w:fill="auto"/>
                  <w:vAlign w:val="center"/>
                </w:tcPr>
                <w:p>
                  <w:pPr>
                    <w:snapToGrid w:val="0"/>
                    <w:spacing w:line="120" w:lineRule="atLeast"/>
                    <w:jc w:val="center"/>
                    <w:rPr>
                      <w:rFonts w:eastAsia="仿宋_GB2312"/>
                      <w:szCs w:val="18"/>
                    </w:rPr>
                  </w:pPr>
                  <w:r>
                    <w:rPr>
                      <w:rFonts w:eastAsia="仿宋_GB2312"/>
                      <w:szCs w:val="18"/>
                    </w:rPr>
                    <w:t>32</w:t>
                  </w:r>
                </w:p>
              </w:tc>
              <w:tc>
                <w:tcPr>
                  <w:tcW w:w="491" w:type="dxa"/>
                  <w:shd w:val="clear" w:color="auto" w:fill="auto"/>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4</w:t>
                  </w:r>
                </w:p>
              </w:tc>
              <w:tc>
                <w:tcPr>
                  <w:tcW w:w="504" w:type="dxa"/>
                  <w:shd w:val="clear" w:color="auto" w:fill="auto"/>
                  <w:tcMar>
                    <w:left w:w="0" w:type="dxa"/>
                    <w:right w:w="0" w:type="dxa"/>
                  </w:tcMar>
                  <w:vAlign w:val="center"/>
                </w:tcPr>
                <w:p>
                  <w:pPr>
                    <w:snapToGrid w:val="0"/>
                    <w:spacing w:line="120" w:lineRule="atLeast"/>
                    <w:jc w:val="center"/>
                    <w:rPr>
                      <w:rFonts w:eastAsia="仿宋_GB2312"/>
                      <w:szCs w:val="18"/>
                    </w:rPr>
                  </w:pPr>
                </w:p>
              </w:tc>
              <w:tc>
                <w:tcPr>
                  <w:tcW w:w="423" w:type="dxa"/>
                  <w:shd w:val="clear" w:color="auto" w:fill="auto"/>
                  <w:tcMar>
                    <w:left w:w="0" w:type="dxa"/>
                    <w:right w:w="0" w:type="dxa"/>
                  </w:tcMar>
                  <w:vAlign w:val="center"/>
                </w:tcPr>
                <w:p>
                  <w:pPr>
                    <w:snapToGrid w:val="0"/>
                    <w:spacing w:line="120" w:lineRule="atLeast"/>
                    <w:jc w:val="center"/>
                    <w:rPr>
                      <w:rFonts w:eastAsia="仿宋_GB2312"/>
                      <w:szCs w:val="18"/>
                    </w:rPr>
                  </w:pPr>
                  <w:r>
                    <w:rPr>
                      <w:rFonts w:eastAsia="仿宋_GB2312"/>
                      <w:szCs w:val="18"/>
                    </w:rPr>
                    <w:t>4</w:t>
                  </w:r>
                </w:p>
              </w:tc>
              <w:tc>
                <w:tcPr>
                  <w:tcW w:w="341" w:type="dxa"/>
                  <w:shd w:val="clear" w:color="auto" w:fill="auto"/>
                  <w:tcMar>
                    <w:left w:w="0" w:type="dxa"/>
                    <w:right w:w="0" w:type="dxa"/>
                  </w:tcMar>
                  <w:vAlign w:val="center"/>
                </w:tcPr>
                <w:p>
                  <w:pPr>
                    <w:snapToGrid w:val="0"/>
                    <w:spacing w:line="120" w:lineRule="atLeast"/>
                    <w:jc w:val="center"/>
                    <w:rPr>
                      <w:rFonts w:eastAsia="仿宋_GB2312"/>
                      <w:szCs w:val="18"/>
                    </w:rPr>
                  </w:pPr>
                </w:p>
              </w:tc>
              <w:tc>
                <w:tcPr>
                  <w:tcW w:w="368" w:type="dxa"/>
                  <w:shd w:val="clear" w:color="auto" w:fill="auto"/>
                  <w:tcMar>
                    <w:left w:w="0" w:type="dxa"/>
                    <w:right w:w="0" w:type="dxa"/>
                  </w:tcMar>
                  <w:vAlign w:val="center"/>
                </w:tcPr>
                <w:p>
                  <w:pPr>
                    <w:snapToGrid w:val="0"/>
                    <w:spacing w:line="120" w:lineRule="atLeast"/>
                    <w:jc w:val="center"/>
                    <w:rPr>
                      <w:rFonts w:eastAsia="仿宋_GB2312"/>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8" w:hRule="atLeast"/>
              </w:trPr>
              <w:tc>
                <w:tcPr>
                  <w:tcW w:w="372" w:type="dxa"/>
                  <w:vMerge w:val="continue"/>
                  <w:tcMar>
                    <w:left w:w="0" w:type="dxa"/>
                    <w:right w:w="0" w:type="dxa"/>
                  </w:tcMar>
                  <w:vAlign w:val="center"/>
                </w:tcPr>
                <w:p>
                  <w:pPr>
                    <w:adjustRightInd w:val="0"/>
                    <w:snapToGrid w:val="0"/>
                    <w:spacing w:line="120" w:lineRule="atLeast"/>
                    <w:jc w:val="center"/>
                  </w:pPr>
                </w:p>
              </w:tc>
              <w:tc>
                <w:tcPr>
                  <w:tcW w:w="356" w:type="dxa"/>
                  <w:vMerge w:val="restart"/>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rPr>
                    <w:t>核心课</w:t>
                  </w:r>
                </w:p>
              </w:tc>
              <w:tc>
                <w:tcPr>
                  <w:tcW w:w="547" w:type="dxa"/>
                  <w:gridSpan w:val="2"/>
                  <w:tcMar>
                    <w:left w:w="0" w:type="dxa"/>
                    <w:right w:w="0" w:type="dxa"/>
                  </w:tcMar>
                  <w:vAlign w:val="center"/>
                </w:tcPr>
                <w:p>
                  <w:pPr>
                    <w:adjustRightInd w:val="0"/>
                    <w:snapToGrid w:val="0"/>
                    <w:spacing w:line="120" w:lineRule="atLeast"/>
                    <w:jc w:val="center"/>
                  </w:pPr>
                  <w:r>
                    <w:rPr>
                      <w:rFonts w:ascii="仿宋" w:hAnsi="仿宋" w:eastAsia="仿宋"/>
                    </w:rPr>
                    <w:t>1</w:t>
                  </w:r>
                </w:p>
              </w:tc>
              <w:tc>
                <w:tcPr>
                  <w:tcW w:w="1112"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17723303</w:t>
                  </w:r>
                </w:p>
              </w:tc>
              <w:tc>
                <w:tcPr>
                  <w:tcW w:w="2252" w:type="dxa"/>
                  <w:shd w:val="clear" w:color="auto" w:fill="auto"/>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云安全技术应用</w:t>
                  </w:r>
                </w:p>
              </w:tc>
              <w:tc>
                <w:tcPr>
                  <w:tcW w:w="422" w:type="dxa"/>
                  <w:shd w:val="clear" w:color="auto" w:fill="auto"/>
                  <w:vAlign w:val="center"/>
                </w:tcPr>
                <w:p>
                  <w:pPr>
                    <w:snapToGrid w:val="0"/>
                    <w:spacing w:line="120" w:lineRule="atLeast"/>
                    <w:jc w:val="center"/>
                    <w:rPr>
                      <w:rFonts w:ascii="仿宋" w:hAnsi="仿宋" w:eastAsia="仿宋"/>
                      <w:szCs w:val="18"/>
                    </w:rPr>
                  </w:pPr>
                  <w:r>
                    <w:rPr>
                      <w:rFonts w:ascii="楷体" w:hAnsi="楷体" w:eastAsia="楷体"/>
                      <w:sz w:val="18"/>
                      <w:szCs w:val="18"/>
                    </w:rPr>
                    <w:t>试</w:t>
                  </w:r>
                </w:p>
              </w:tc>
              <w:tc>
                <w:tcPr>
                  <w:tcW w:w="628" w:type="dxa"/>
                  <w:shd w:val="clear" w:color="auto" w:fill="auto"/>
                  <w:tcMar>
                    <w:left w:w="0" w:type="dxa"/>
                    <w:right w:w="0" w:type="dxa"/>
                  </w:tcMar>
                  <w:vAlign w:val="center"/>
                </w:tcPr>
                <w:p>
                  <w:pPr>
                    <w:adjustRightInd w:val="0"/>
                    <w:snapToGrid w:val="0"/>
                    <w:spacing w:line="120" w:lineRule="atLeast"/>
                    <w:jc w:val="center"/>
                    <w:rPr>
                      <w:rFonts w:ascii="楷体" w:hAnsi="楷体" w:eastAsia="楷体"/>
                      <w:sz w:val="18"/>
                      <w:szCs w:val="18"/>
                    </w:rPr>
                  </w:pPr>
                  <w:r>
                    <w:rPr>
                      <w:rFonts w:hint="eastAsia" w:ascii="楷体" w:hAnsi="楷体" w:eastAsia="楷体"/>
                      <w:sz w:val="18"/>
                      <w:szCs w:val="18"/>
                    </w:rPr>
                    <w:t>48</w:t>
                  </w:r>
                </w:p>
              </w:tc>
              <w:tc>
                <w:tcPr>
                  <w:tcW w:w="532" w:type="dxa"/>
                  <w:shd w:val="clear" w:color="auto" w:fill="auto"/>
                  <w:vAlign w:val="center"/>
                </w:tcPr>
                <w:p>
                  <w:pPr>
                    <w:adjustRightInd w:val="0"/>
                    <w:snapToGrid w:val="0"/>
                    <w:spacing w:line="120" w:lineRule="atLeast"/>
                    <w:jc w:val="center"/>
                    <w:rPr>
                      <w:rFonts w:eastAsia="仿宋_GB2312"/>
                      <w:szCs w:val="18"/>
                    </w:rPr>
                  </w:pPr>
                  <w:r>
                    <w:rPr>
                      <w:rFonts w:hint="eastAsia" w:eastAsia="仿宋_GB2312"/>
                    </w:rPr>
                    <w:t>24</w:t>
                  </w:r>
                </w:p>
              </w:tc>
              <w:tc>
                <w:tcPr>
                  <w:tcW w:w="586" w:type="dxa"/>
                  <w:shd w:val="clear" w:color="auto" w:fill="auto"/>
                  <w:vAlign w:val="center"/>
                </w:tcPr>
                <w:p>
                  <w:pPr>
                    <w:adjustRightInd w:val="0"/>
                    <w:snapToGrid w:val="0"/>
                    <w:spacing w:line="120" w:lineRule="atLeast"/>
                    <w:jc w:val="center"/>
                    <w:rPr>
                      <w:rFonts w:eastAsia="仿宋_GB2312"/>
                      <w:szCs w:val="18"/>
                    </w:rPr>
                  </w:pPr>
                  <w:r>
                    <w:rPr>
                      <w:rFonts w:hint="eastAsia" w:eastAsia="仿宋_GB2312"/>
                    </w:rPr>
                    <w:t>24</w:t>
                  </w:r>
                </w:p>
              </w:tc>
              <w:tc>
                <w:tcPr>
                  <w:tcW w:w="491" w:type="dxa"/>
                  <w:shd w:val="clear" w:color="auto" w:fill="auto"/>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rPr>
                    <w:t>3</w:t>
                  </w:r>
                </w:p>
              </w:tc>
              <w:tc>
                <w:tcPr>
                  <w:tcW w:w="504" w:type="dxa"/>
                  <w:shd w:val="clear" w:color="auto" w:fill="auto"/>
                  <w:tcMar>
                    <w:left w:w="0" w:type="dxa"/>
                    <w:right w:w="0" w:type="dxa"/>
                  </w:tcMar>
                  <w:vAlign w:val="center"/>
                </w:tcPr>
                <w:p>
                  <w:pPr>
                    <w:adjustRightInd w:val="0"/>
                    <w:snapToGrid w:val="0"/>
                    <w:spacing w:line="120" w:lineRule="atLeast"/>
                    <w:jc w:val="center"/>
                    <w:rPr>
                      <w:rFonts w:eastAsia="仿宋_GB2312"/>
                      <w:szCs w:val="18"/>
                    </w:rPr>
                  </w:pPr>
                </w:p>
              </w:tc>
              <w:tc>
                <w:tcPr>
                  <w:tcW w:w="423" w:type="dxa"/>
                  <w:shd w:val="clear" w:color="auto" w:fill="auto"/>
                  <w:tcMar>
                    <w:left w:w="0" w:type="dxa"/>
                    <w:right w:w="0" w:type="dxa"/>
                  </w:tcMar>
                  <w:vAlign w:val="center"/>
                </w:tcPr>
                <w:p>
                  <w:pPr>
                    <w:adjustRightInd w:val="0"/>
                    <w:snapToGrid w:val="0"/>
                    <w:spacing w:line="120" w:lineRule="atLeast"/>
                    <w:jc w:val="center"/>
                    <w:rPr>
                      <w:rFonts w:eastAsia="仿宋_GB2312"/>
                      <w:szCs w:val="18"/>
                    </w:rPr>
                  </w:pPr>
                </w:p>
              </w:tc>
              <w:tc>
                <w:tcPr>
                  <w:tcW w:w="341" w:type="dxa"/>
                  <w:shd w:val="clear" w:color="auto" w:fill="auto"/>
                  <w:tcMar>
                    <w:left w:w="0" w:type="dxa"/>
                    <w:right w:w="0" w:type="dxa"/>
                  </w:tcMar>
                  <w:vAlign w:val="center"/>
                </w:tcPr>
                <w:p>
                  <w:pPr>
                    <w:adjustRightInd w:val="0"/>
                    <w:snapToGrid w:val="0"/>
                    <w:spacing w:line="120" w:lineRule="atLeast"/>
                    <w:jc w:val="center"/>
                    <w:rPr>
                      <w:rFonts w:eastAsia="仿宋_GB2312"/>
                      <w:szCs w:val="18"/>
                    </w:rPr>
                  </w:pPr>
                  <w:r>
                    <w:t>4</w:t>
                  </w:r>
                </w:p>
              </w:tc>
              <w:tc>
                <w:tcPr>
                  <w:tcW w:w="368" w:type="dxa"/>
                  <w:shd w:val="clear" w:color="auto" w:fill="auto"/>
                  <w:tcMar>
                    <w:left w:w="0" w:type="dxa"/>
                    <w:right w:w="0" w:type="dxa"/>
                  </w:tcMar>
                  <w:vAlign w:val="center"/>
                </w:tcPr>
                <w:p>
                  <w:pPr>
                    <w:snapToGrid w:val="0"/>
                    <w:spacing w:line="120" w:lineRule="atLeast"/>
                    <w:jc w:val="center"/>
                    <w:rPr>
                      <w:rFonts w:eastAsia="仿宋_GB2312"/>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8" w:hRule="atLeast"/>
              </w:trPr>
              <w:tc>
                <w:tcPr>
                  <w:tcW w:w="372" w:type="dxa"/>
                  <w:vMerge w:val="continue"/>
                  <w:tcMar>
                    <w:left w:w="0" w:type="dxa"/>
                    <w:right w:w="0" w:type="dxa"/>
                  </w:tcMar>
                  <w:vAlign w:val="center"/>
                </w:tcPr>
                <w:p>
                  <w:pPr>
                    <w:adjustRightInd w:val="0"/>
                    <w:snapToGrid w:val="0"/>
                    <w:spacing w:line="120" w:lineRule="atLeast"/>
                    <w:jc w:val="center"/>
                  </w:pPr>
                </w:p>
              </w:tc>
              <w:tc>
                <w:tcPr>
                  <w:tcW w:w="356" w:type="dxa"/>
                  <w:vMerge w:val="continue"/>
                  <w:tcMar>
                    <w:left w:w="0" w:type="dxa"/>
                    <w:right w:w="0" w:type="dxa"/>
                  </w:tcMar>
                  <w:vAlign w:val="center"/>
                </w:tcPr>
                <w:p>
                  <w:pPr>
                    <w:adjustRightInd w:val="0"/>
                    <w:snapToGrid w:val="0"/>
                    <w:spacing w:line="120" w:lineRule="atLeast"/>
                    <w:jc w:val="center"/>
                    <w:rPr>
                      <w:rFonts w:ascii="仿宋" w:hAnsi="仿宋" w:eastAsia="仿宋"/>
                    </w:rPr>
                  </w:pPr>
                </w:p>
              </w:tc>
              <w:tc>
                <w:tcPr>
                  <w:tcW w:w="547" w:type="dxa"/>
                  <w:gridSpan w:val="2"/>
                  <w:tcMar>
                    <w:left w:w="0" w:type="dxa"/>
                    <w:right w:w="0" w:type="dxa"/>
                  </w:tcMar>
                  <w:vAlign w:val="center"/>
                </w:tcPr>
                <w:p>
                  <w:pPr>
                    <w:adjustRightInd w:val="0"/>
                    <w:snapToGrid w:val="0"/>
                    <w:spacing w:line="120" w:lineRule="atLeast"/>
                    <w:jc w:val="center"/>
                  </w:pPr>
                  <w:r>
                    <w:rPr>
                      <w:rFonts w:ascii="仿宋" w:hAnsi="仿宋" w:eastAsia="仿宋"/>
                    </w:rPr>
                    <w:t>2</w:t>
                  </w:r>
                </w:p>
              </w:tc>
              <w:tc>
                <w:tcPr>
                  <w:tcW w:w="1112"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17723304</w:t>
                  </w:r>
                </w:p>
              </w:tc>
              <w:tc>
                <w:tcPr>
                  <w:tcW w:w="2252" w:type="dxa"/>
                  <w:shd w:val="clear" w:color="auto" w:fill="auto"/>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公有云服务架构运维</w:t>
                  </w:r>
                </w:p>
              </w:tc>
              <w:tc>
                <w:tcPr>
                  <w:tcW w:w="422" w:type="dxa"/>
                  <w:shd w:val="clear" w:color="auto" w:fill="auto"/>
                  <w:vAlign w:val="center"/>
                </w:tcPr>
                <w:p>
                  <w:pPr>
                    <w:snapToGrid w:val="0"/>
                    <w:spacing w:line="120" w:lineRule="atLeast"/>
                    <w:jc w:val="center"/>
                    <w:rPr>
                      <w:rFonts w:ascii="仿宋" w:hAnsi="仿宋" w:eastAsia="仿宋"/>
                      <w:szCs w:val="18"/>
                    </w:rPr>
                  </w:pPr>
                  <w:r>
                    <w:rPr>
                      <w:rFonts w:ascii="楷体" w:hAnsi="楷体" w:eastAsia="楷体"/>
                      <w:sz w:val="18"/>
                      <w:szCs w:val="18"/>
                    </w:rPr>
                    <w:t>查</w:t>
                  </w:r>
                </w:p>
              </w:tc>
              <w:tc>
                <w:tcPr>
                  <w:tcW w:w="628" w:type="dxa"/>
                  <w:shd w:val="clear" w:color="auto" w:fill="auto"/>
                  <w:tcMar>
                    <w:left w:w="0" w:type="dxa"/>
                    <w:right w:w="0" w:type="dxa"/>
                  </w:tcMar>
                  <w:vAlign w:val="center"/>
                </w:tcPr>
                <w:p>
                  <w:pPr>
                    <w:adjustRightInd w:val="0"/>
                    <w:snapToGrid w:val="0"/>
                    <w:spacing w:line="120" w:lineRule="atLeast"/>
                    <w:jc w:val="center"/>
                    <w:rPr>
                      <w:rFonts w:ascii="楷体" w:hAnsi="楷体" w:eastAsia="楷体"/>
                      <w:sz w:val="18"/>
                      <w:szCs w:val="18"/>
                    </w:rPr>
                  </w:pPr>
                  <w:r>
                    <w:rPr>
                      <w:rFonts w:hint="eastAsia" w:ascii="楷体" w:hAnsi="楷体" w:eastAsia="楷体"/>
                      <w:sz w:val="18"/>
                      <w:szCs w:val="18"/>
                    </w:rPr>
                    <w:t>64</w:t>
                  </w:r>
                </w:p>
              </w:tc>
              <w:tc>
                <w:tcPr>
                  <w:tcW w:w="532" w:type="dxa"/>
                  <w:shd w:val="clear" w:color="auto" w:fill="auto"/>
                  <w:vAlign w:val="center"/>
                </w:tcPr>
                <w:p>
                  <w:pPr>
                    <w:adjustRightInd w:val="0"/>
                    <w:snapToGrid w:val="0"/>
                    <w:spacing w:line="120" w:lineRule="atLeast"/>
                    <w:jc w:val="center"/>
                    <w:rPr>
                      <w:rFonts w:eastAsia="仿宋_GB2312"/>
                      <w:szCs w:val="18"/>
                    </w:rPr>
                  </w:pPr>
                  <w:r>
                    <w:t>32</w:t>
                  </w:r>
                </w:p>
              </w:tc>
              <w:tc>
                <w:tcPr>
                  <w:tcW w:w="586" w:type="dxa"/>
                  <w:shd w:val="clear" w:color="auto" w:fill="auto"/>
                  <w:vAlign w:val="center"/>
                </w:tcPr>
                <w:p>
                  <w:pPr>
                    <w:adjustRightInd w:val="0"/>
                    <w:snapToGrid w:val="0"/>
                    <w:spacing w:line="120" w:lineRule="atLeast"/>
                    <w:jc w:val="center"/>
                    <w:rPr>
                      <w:rFonts w:eastAsia="仿宋_GB2312"/>
                      <w:szCs w:val="18"/>
                    </w:rPr>
                  </w:pPr>
                  <w:r>
                    <w:t>32</w:t>
                  </w:r>
                </w:p>
              </w:tc>
              <w:tc>
                <w:tcPr>
                  <w:tcW w:w="491" w:type="dxa"/>
                  <w:shd w:val="clear" w:color="auto" w:fill="auto"/>
                  <w:tcMar>
                    <w:left w:w="0" w:type="dxa"/>
                    <w:right w:w="0" w:type="dxa"/>
                  </w:tcMar>
                  <w:vAlign w:val="center"/>
                </w:tcPr>
                <w:p>
                  <w:pPr>
                    <w:adjustRightInd w:val="0"/>
                    <w:snapToGrid w:val="0"/>
                    <w:spacing w:line="120" w:lineRule="atLeast"/>
                    <w:jc w:val="center"/>
                    <w:rPr>
                      <w:rFonts w:eastAsia="仿宋_GB2312"/>
                      <w:szCs w:val="18"/>
                    </w:rPr>
                  </w:pPr>
                  <w:r>
                    <w:t>4</w:t>
                  </w:r>
                </w:p>
              </w:tc>
              <w:tc>
                <w:tcPr>
                  <w:tcW w:w="504" w:type="dxa"/>
                  <w:shd w:val="clear" w:color="auto" w:fill="auto"/>
                  <w:tcMar>
                    <w:left w:w="0" w:type="dxa"/>
                    <w:right w:w="0" w:type="dxa"/>
                  </w:tcMar>
                  <w:vAlign w:val="center"/>
                </w:tcPr>
                <w:p>
                  <w:pPr>
                    <w:adjustRightInd w:val="0"/>
                    <w:snapToGrid w:val="0"/>
                    <w:spacing w:line="120" w:lineRule="atLeast"/>
                    <w:jc w:val="center"/>
                    <w:rPr>
                      <w:rFonts w:eastAsia="仿宋_GB2312"/>
                      <w:szCs w:val="18"/>
                    </w:rPr>
                  </w:pPr>
                </w:p>
              </w:tc>
              <w:tc>
                <w:tcPr>
                  <w:tcW w:w="423" w:type="dxa"/>
                  <w:shd w:val="clear" w:color="auto" w:fill="auto"/>
                  <w:tcMar>
                    <w:left w:w="0" w:type="dxa"/>
                    <w:right w:w="0" w:type="dxa"/>
                  </w:tcMar>
                  <w:vAlign w:val="center"/>
                </w:tcPr>
                <w:p>
                  <w:pPr>
                    <w:adjustRightInd w:val="0"/>
                    <w:snapToGrid w:val="0"/>
                    <w:spacing w:line="120" w:lineRule="atLeast"/>
                    <w:jc w:val="center"/>
                    <w:rPr>
                      <w:rFonts w:eastAsia="仿宋_GB2312"/>
                      <w:szCs w:val="18"/>
                    </w:rPr>
                  </w:pPr>
                  <w:r>
                    <w:t>4</w:t>
                  </w:r>
                </w:p>
              </w:tc>
              <w:tc>
                <w:tcPr>
                  <w:tcW w:w="341" w:type="dxa"/>
                  <w:shd w:val="clear" w:color="auto" w:fill="auto"/>
                  <w:tcMar>
                    <w:left w:w="0" w:type="dxa"/>
                    <w:right w:w="0" w:type="dxa"/>
                  </w:tcMar>
                  <w:vAlign w:val="center"/>
                </w:tcPr>
                <w:p>
                  <w:pPr>
                    <w:adjustRightInd w:val="0"/>
                    <w:snapToGrid w:val="0"/>
                    <w:spacing w:line="120" w:lineRule="atLeast"/>
                    <w:jc w:val="center"/>
                    <w:rPr>
                      <w:rFonts w:eastAsia="仿宋_GB2312"/>
                      <w:szCs w:val="18"/>
                    </w:rPr>
                  </w:pPr>
                </w:p>
              </w:tc>
              <w:tc>
                <w:tcPr>
                  <w:tcW w:w="368" w:type="dxa"/>
                  <w:shd w:val="clear" w:color="auto" w:fill="auto"/>
                  <w:tcMar>
                    <w:left w:w="0" w:type="dxa"/>
                    <w:right w:w="0" w:type="dxa"/>
                  </w:tcMar>
                  <w:vAlign w:val="center"/>
                </w:tcPr>
                <w:p>
                  <w:pPr>
                    <w:snapToGrid w:val="0"/>
                    <w:spacing w:line="120" w:lineRule="atLeast"/>
                    <w:jc w:val="center"/>
                    <w:rPr>
                      <w:rFonts w:eastAsia="仿宋_GB2312"/>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8" w:hRule="atLeast"/>
              </w:trPr>
              <w:tc>
                <w:tcPr>
                  <w:tcW w:w="372" w:type="dxa"/>
                  <w:vMerge w:val="continue"/>
                  <w:tcMar>
                    <w:left w:w="0" w:type="dxa"/>
                    <w:right w:w="0" w:type="dxa"/>
                  </w:tcMar>
                  <w:vAlign w:val="center"/>
                </w:tcPr>
                <w:p>
                  <w:pPr>
                    <w:adjustRightInd w:val="0"/>
                    <w:snapToGrid w:val="0"/>
                    <w:spacing w:line="120" w:lineRule="atLeast"/>
                    <w:jc w:val="center"/>
                  </w:pPr>
                </w:p>
              </w:tc>
              <w:tc>
                <w:tcPr>
                  <w:tcW w:w="356" w:type="dxa"/>
                  <w:vMerge w:val="continue"/>
                  <w:tcMar>
                    <w:left w:w="0" w:type="dxa"/>
                    <w:right w:w="0" w:type="dxa"/>
                  </w:tcMar>
                  <w:vAlign w:val="center"/>
                </w:tcPr>
                <w:p>
                  <w:pPr>
                    <w:adjustRightInd w:val="0"/>
                    <w:snapToGrid w:val="0"/>
                    <w:spacing w:line="120" w:lineRule="atLeast"/>
                    <w:jc w:val="center"/>
                    <w:rPr>
                      <w:rFonts w:ascii="仿宋" w:hAnsi="仿宋" w:eastAsia="仿宋"/>
                    </w:rPr>
                  </w:pPr>
                </w:p>
              </w:tc>
              <w:tc>
                <w:tcPr>
                  <w:tcW w:w="547" w:type="dxa"/>
                  <w:gridSpan w:val="2"/>
                  <w:tcMar>
                    <w:left w:w="0" w:type="dxa"/>
                    <w:right w:w="0" w:type="dxa"/>
                  </w:tcMar>
                  <w:vAlign w:val="center"/>
                </w:tcPr>
                <w:p>
                  <w:pPr>
                    <w:adjustRightInd w:val="0"/>
                    <w:snapToGrid w:val="0"/>
                    <w:spacing w:line="120" w:lineRule="atLeast"/>
                    <w:jc w:val="center"/>
                    <w:rPr>
                      <w:szCs w:val="24"/>
                    </w:rPr>
                  </w:pPr>
                  <w:r>
                    <w:rPr>
                      <w:rFonts w:ascii="仿宋" w:hAnsi="仿宋" w:eastAsia="仿宋"/>
                    </w:rPr>
                    <w:t>3</w:t>
                  </w:r>
                </w:p>
              </w:tc>
              <w:tc>
                <w:tcPr>
                  <w:tcW w:w="1112"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17723305</w:t>
                  </w:r>
                </w:p>
              </w:tc>
              <w:tc>
                <w:tcPr>
                  <w:tcW w:w="2252" w:type="dxa"/>
                  <w:shd w:val="clear" w:color="auto" w:fill="auto"/>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容器云服务架构运维</w:t>
                  </w:r>
                </w:p>
              </w:tc>
              <w:tc>
                <w:tcPr>
                  <w:tcW w:w="422" w:type="dxa"/>
                  <w:shd w:val="clear" w:color="auto" w:fill="auto"/>
                  <w:vAlign w:val="center"/>
                </w:tcPr>
                <w:p>
                  <w:pPr>
                    <w:snapToGrid w:val="0"/>
                    <w:spacing w:line="120" w:lineRule="atLeast"/>
                    <w:jc w:val="center"/>
                    <w:rPr>
                      <w:rFonts w:ascii="仿宋" w:hAnsi="仿宋" w:eastAsia="仿宋"/>
                      <w:szCs w:val="18"/>
                    </w:rPr>
                  </w:pPr>
                  <w:r>
                    <w:rPr>
                      <w:rFonts w:ascii="楷体" w:hAnsi="楷体" w:eastAsia="楷体"/>
                      <w:sz w:val="18"/>
                      <w:szCs w:val="18"/>
                    </w:rPr>
                    <w:t>查</w:t>
                  </w:r>
                </w:p>
              </w:tc>
              <w:tc>
                <w:tcPr>
                  <w:tcW w:w="628" w:type="dxa"/>
                  <w:shd w:val="clear" w:color="auto" w:fill="auto"/>
                  <w:tcMar>
                    <w:left w:w="0" w:type="dxa"/>
                    <w:right w:w="0" w:type="dxa"/>
                  </w:tcMar>
                  <w:vAlign w:val="center"/>
                </w:tcPr>
                <w:p>
                  <w:pPr>
                    <w:adjustRightInd w:val="0"/>
                    <w:snapToGrid w:val="0"/>
                    <w:spacing w:line="120" w:lineRule="atLeast"/>
                    <w:jc w:val="center"/>
                    <w:rPr>
                      <w:rFonts w:ascii="楷体" w:hAnsi="楷体" w:eastAsia="楷体"/>
                      <w:sz w:val="18"/>
                      <w:szCs w:val="18"/>
                    </w:rPr>
                  </w:pPr>
                  <w:r>
                    <w:rPr>
                      <w:rFonts w:hint="eastAsia" w:ascii="楷体" w:hAnsi="楷体" w:eastAsia="楷体"/>
                      <w:sz w:val="18"/>
                      <w:szCs w:val="18"/>
                    </w:rPr>
                    <w:t>64</w:t>
                  </w:r>
                </w:p>
              </w:tc>
              <w:tc>
                <w:tcPr>
                  <w:tcW w:w="532" w:type="dxa"/>
                  <w:shd w:val="clear" w:color="auto" w:fill="auto"/>
                  <w:vAlign w:val="center"/>
                </w:tcPr>
                <w:p>
                  <w:pPr>
                    <w:adjustRightInd w:val="0"/>
                    <w:snapToGrid w:val="0"/>
                    <w:spacing w:line="120" w:lineRule="atLeast"/>
                    <w:jc w:val="center"/>
                    <w:rPr>
                      <w:rFonts w:eastAsia="仿宋_GB2312"/>
                      <w:szCs w:val="18"/>
                    </w:rPr>
                  </w:pPr>
                  <w:r>
                    <w:t>32</w:t>
                  </w:r>
                </w:p>
              </w:tc>
              <w:tc>
                <w:tcPr>
                  <w:tcW w:w="586" w:type="dxa"/>
                  <w:shd w:val="clear" w:color="auto" w:fill="auto"/>
                  <w:vAlign w:val="center"/>
                </w:tcPr>
                <w:p>
                  <w:pPr>
                    <w:adjustRightInd w:val="0"/>
                    <w:snapToGrid w:val="0"/>
                    <w:spacing w:line="120" w:lineRule="atLeast"/>
                    <w:jc w:val="center"/>
                    <w:rPr>
                      <w:rFonts w:eastAsia="仿宋_GB2312"/>
                      <w:szCs w:val="18"/>
                    </w:rPr>
                  </w:pPr>
                  <w:r>
                    <w:t>32</w:t>
                  </w:r>
                </w:p>
              </w:tc>
              <w:tc>
                <w:tcPr>
                  <w:tcW w:w="491" w:type="dxa"/>
                  <w:shd w:val="clear" w:color="auto" w:fill="auto"/>
                  <w:tcMar>
                    <w:left w:w="0" w:type="dxa"/>
                    <w:right w:w="0" w:type="dxa"/>
                  </w:tcMar>
                  <w:vAlign w:val="center"/>
                </w:tcPr>
                <w:p>
                  <w:pPr>
                    <w:adjustRightInd w:val="0"/>
                    <w:snapToGrid w:val="0"/>
                    <w:spacing w:line="120" w:lineRule="atLeast"/>
                    <w:jc w:val="center"/>
                    <w:rPr>
                      <w:rFonts w:eastAsia="仿宋_GB2312"/>
                      <w:szCs w:val="18"/>
                    </w:rPr>
                  </w:pPr>
                  <w:r>
                    <w:t>4</w:t>
                  </w:r>
                </w:p>
              </w:tc>
              <w:tc>
                <w:tcPr>
                  <w:tcW w:w="504" w:type="dxa"/>
                  <w:shd w:val="clear" w:color="auto" w:fill="auto"/>
                  <w:tcMar>
                    <w:left w:w="0" w:type="dxa"/>
                    <w:right w:w="0" w:type="dxa"/>
                  </w:tcMar>
                  <w:vAlign w:val="center"/>
                </w:tcPr>
                <w:p>
                  <w:pPr>
                    <w:adjustRightInd w:val="0"/>
                    <w:snapToGrid w:val="0"/>
                    <w:spacing w:line="120" w:lineRule="atLeast"/>
                    <w:jc w:val="center"/>
                    <w:rPr>
                      <w:rFonts w:eastAsia="仿宋_GB2312"/>
                      <w:color w:val="FFFFFF" w:themeColor="background1"/>
                      <w:szCs w:val="18"/>
                      <w14:textFill>
                        <w14:solidFill>
                          <w14:schemeClr w14:val="bg1"/>
                        </w14:solidFill>
                      </w14:textFill>
                    </w:rPr>
                  </w:pPr>
                </w:p>
              </w:tc>
              <w:tc>
                <w:tcPr>
                  <w:tcW w:w="423" w:type="dxa"/>
                  <w:shd w:val="clear" w:color="auto" w:fill="auto"/>
                  <w:tcMar>
                    <w:left w:w="0" w:type="dxa"/>
                    <w:right w:w="0" w:type="dxa"/>
                  </w:tcMar>
                  <w:vAlign w:val="center"/>
                </w:tcPr>
                <w:p>
                  <w:pPr>
                    <w:adjustRightInd w:val="0"/>
                    <w:snapToGrid w:val="0"/>
                    <w:spacing w:line="120" w:lineRule="atLeast"/>
                    <w:jc w:val="center"/>
                    <w:rPr>
                      <w:rFonts w:eastAsia="仿宋_GB2312"/>
                      <w:szCs w:val="18"/>
                    </w:rPr>
                  </w:pPr>
                </w:p>
              </w:tc>
              <w:tc>
                <w:tcPr>
                  <w:tcW w:w="341" w:type="dxa"/>
                  <w:shd w:val="clear" w:color="auto" w:fill="auto"/>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368" w:type="dxa"/>
                  <w:shd w:val="clear" w:color="auto" w:fill="auto"/>
                  <w:tcMar>
                    <w:left w:w="0" w:type="dxa"/>
                    <w:right w:w="0" w:type="dxa"/>
                  </w:tcMar>
                  <w:vAlign w:val="center"/>
                </w:tcPr>
                <w:p>
                  <w:pPr>
                    <w:snapToGrid w:val="0"/>
                    <w:spacing w:line="120" w:lineRule="atLeast"/>
                    <w:jc w:val="center"/>
                    <w:rPr>
                      <w:rFonts w:eastAsia="仿宋_GB2312"/>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52" w:hRule="atLeast"/>
              </w:trPr>
              <w:tc>
                <w:tcPr>
                  <w:tcW w:w="372" w:type="dxa"/>
                  <w:vMerge w:val="continue"/>
                  <w:tcMar>
                    <w:left w:w="0" w:type="dxa"/>
                    <w:right w:w="0" w:type="dxa"/>
                  </w:tcMar>
                  <w:vAlign w:val="center"/>
                </w:tcPr>
                <w:p>
                  <w:pPr>
                    <w:adjustRightInd w:val="0"/>
                    <w:snapToGrid w:val="0"/>
                    <w:spacing w:line="120" w:lineRule="atLeast"/>
                    <w:jc w:val="center"/>
                  </w:pPr>
                </w:p>
              </w:tc>
              <w:tc>
                <w:tcPr>
                  <w:tcW w:w="356" w:type="dxa"/>
                  <w:vMerge w:val="continue"/>
                  <w:tcMar>
                    <w:left w:w="0" w:type="dxa"/>
                    <w:right w:w="0" w:type="dxa"/>
                  </w:tcMar>
                  <w:vAlign w:val="center"/>
                </w:tcPr>
                <w:p>
                  <w:pPr>
                    <w:adjustRightInd w:val="0"/>
                    <w:snapToGrid w:val="0"/>
                    <w:spacing w:line="120" w:lineRule="atLeast"/>
                    <w:jc w:val="center"/>
                    <w:rPr>
                      <w:rFonts w:ascii="仿宋" w:hAnsi="仿宋" w:eastAsia="仿宋"/>
                    </w:rPr>
                  </w:pPr>
                </w:p>
              </w:tc>
              <w:tc>
                <w:tcPr>
                  <w:tcW w:w="547" w:type="dxa"/>
                  <w:gridSpan w:val="2"/>
                  <w:tcMar>
                    <w:left w:w="0" w:type="dxa"/>
                    <w:right w:w="0" w:type="dxa"/>
                  </w:tcMar>
                  <w:vAlign w:val="center"/>
                </w:tcPr>
                <w:p>
                  <w:pPr>
                    <w:adjustRightInd w:val="0"/>
                    <w:snapToGrid w:val="0"/>
                    <w:spacing w:line="120" w:lineRule="atLeast"/>
                    <w:jc w:val="center"/>
                  </w:pPr>
                  <w:r>
                    <w:rPr>
                      <w:rFonts w:ascii="仿宋" w:hAnsi="仿宋" w:eastAsia="仿宋"/>
                    </w:rPr>
                    <w:t>4</w:t>
                  </w:r>
                </w:p>
              </w:tc>
              <w:tc>
                <w:tcPr>
                  <w:tcW w:w="1112"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17723306</w:t>
                  </w:r>
                </w:p>
              </w:tc>
              <w:tc>
                <w:tcPr>
                  <w:tcW w:w="2252"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私有云基础架构运维</w:t>
                  </w:r>
                </w:p>
              </w:tc>
              <w:tc>
                <w:tcPr>
                  <w:tcW w:w="422" w:type="dxa"/>
                  <w:vAlign w:val="center"/>
                </w:tcPr>
                <w:p>
                  <w:pPr>
                    <w:snapToGrid w:val="0"/>
                    <w:spacing w:line="120" w:lineRule="atLeast"/>
                    <w:jc w:val="center"/>
                    <w:rPr>
                      <w:rFonts w:ascii="仿宋" w:hAnsi="仿宋" w:eastAsia="仿宋"/>
                      <w:szCs w:val="18"/>
                    </w:rPr>
                  </w:pPr>
                  <w:r>
                    <w:rPr>
                      <w:rFonts w:ascii="楷体" w:hAnsi="楷体" w:eastAsia="楷体"/>
                      <w:sz w:val="18"/>
                      <w:szCs w:val="18"/>
                    </w:rPr>
                    <w:t>查</w:t>
                  </w:r>
                </w:p>
              </w:tc>
              <w:tc>
                <w:tcPr>
                  <w:tcW w:w="628" w:type="dxa"/>
                  <w:shd w:val="clear" w:color="auto" w:fill="auto"/>
                  <w:tcMar>
                    <w:left w:w="0" w:type="dxa"/>
                    <w:right w:w="0" w:type="dxa"/>
                  </w:tcMar>
                  <w:vAlign w:val="center"/>
                </w:tcPr>
                <w:p>
                  <w:pPr>
                    <w:adjustRightInd w:val="0"/>
                    <w:snapToGrid w:val="0"/>
                    <w:spacing w:line="120" w:lineRule="atLeast"/>
                    <w:jc w:val="center"/>
                  </w:pPr>
                  <w:r>
                    <w:rPr>
                      <w:rFonts w:hint="eastAsia"/>
                    </w:rPr>
                    <w:t>64</w:t>
                  </w:r>
                </w:p>
              </w:tc>
              <w:tc>
                <w:tcPr>
                  <w:tcW w:w="532" w:type="dxa"/>
                  <w:shd w:val="clear" w:color="auto" w:fill="auto"/>
                  <w:vAlign w:val="center"/>
                </w:tcPr>
                <w:p>
                  <w:pPr>
                    <w:adjustRightInd w:val="0"/>
                    <w:snapToGrid w:val="0"/>
                    <w:spacing w:line="120" w:lineRule="atLeast"/>
                    <w:jc w:val="center"/>
                  </w:pPr>
                  <w:r>
                    <w:t>32</w:t>
                  </w:r>
                </w:p>
              </w:tc>
              <w:tc>
                <w:tcPr>
                  <w:tcW w:w="586" w:type="dxa"/>
                  <w:shd w:val="clear" w:color="auto" w:fill="auto"/>
                  <w:vAlign w:val="center"/>
                </w:tcPr>
                <w:p>
                  <w:pPr>
                    <w:adjustRightInd w:val="0"/>
                    <w:snapToGrid w:val="0"/>
                    <w:spacing w:line="120" w:lineRule="atLeast"/>
                    <w:jc w:val="center"/>
                  </w:pPr>
                  <w:r>
                    <w:t>32</w:t>
                  </w:r>
                </w:p>
              </w:tc>
              <w:tc>
                <w:tcPr>
                  <w:tcW w:w="491" w:type="dxa"/>
                  <w:shd w:val="clear" w:color="auto" w:fill="auto"/>
                  <w:tcMar>
                    <w:left w:w="0" w:type="dxa"/>
                    <w:right w:w="0" w:type="dxa"/>
                  </w:tcMar>
                  <w:vAlign w:val="center"/>
                </w:tcPr>
                <w:p>
                  <w:pPr>
                    <w:adjustRightInd w:val="0"/>
                    <w:snapToGrid w:val="0"/>
                    <w:spacing w:line="120" w:lineRule="atLeast"/>
                    <w:jc w:val="center"/>
                  </w:pPr>
                  <w:r>
                    <w:t>4</w:t>
                  </w:r>
                </w:p>
              </w:tc>
              <w:tc>
                <w:tcPr>
                  <w:tcW w:w="504" w:type="dxa"/>
                  <w:shd w:val="clear" w:color="auto" w:fill="auto"/>
                  <w:tcMar>
                    <w:left w:w="0" w:type="dxa"/>
                    <w:right w:w="0" w:type="dxa"/>
                  </w:tcMar>
                  <w:vAlign w:val="center"/>
                </w:tcPr>
                <w:p>
                  <w:pPr>
                    <w:adjustRightInd w:val="0"/>
                    <w:snapToGrid w:val="0"/>
                    <w:spacing w:line="120" w:lineRule="atLeast"/>
                    <w:jc w:val="center"/>
                  </w:pPr>
                </w:p>
              </w:tc>
              <w:tc>
                <w:tcPr>
                  <w:tcW w:w="423" w:type="dxa"/>
                  <w:shd w:val="clear" w:color="auto" w:fill="auto"/>
                  <w:tcMar>
                    <w:left w:w="0" w:type="dxa"/>
                    <w:right w:w="0" w:type="dxa"/>
                  </w:tcMar>
                  <w:vAlign w:val="center"/>
                </w:tcPr>
                <w:p>
                  <w:pPr>
                    <w:adjustRightInd w:val="0"/>
                    <w:snapToGrid w:val="0"/>
                    <w:spacing w:line="120" w:lineRule="atLeast"/>
                    <w:jc w:val="center"/>
                  </w:pPr>
                  <w:r>
                    <w:t>4</w:t>
                  </w:r>
                </w:p>
              </w:tc>
              <w:tc>
                <w:tcPr>
                  <w:tcW w:w="341" w:type="dxa"/>
                  <w:shd w:val="clear" w:color="auto" w:fill="auto"/>
                  <w:tcMar>
                    <w:left w:w="0" w:type="dxa"/>
                    <w:right w:w="0" w:type="dxa"/>
                  </w:tcMar>
                  <w:vAlign w:val="center"/>
                </w:tcPr>
                <w:p>
                  <w:pPr>
                    <w:adjustRightInd w:val="0"/>
                    <w:snapToGrid w:val="0"/>
                    <w:spacing w:line="120" w:lineRule="atLeast"/>
                    <w:jc w:val="center"/>
                  </w:pPr>
                </w:p>
              </w:tc>
              <w:tc>
                <w:tcPr>
                  <w:tcW w:w="368" w:type="dxa"/>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8" w:hRule="atLeast"/>
              </w:trPr>
              <w:tc>
                <w:tcPr>
                  <w:tcW w:w="372" w:type="dxa"/>
                  <w:vMerge w:val="continue"/>
                  <w:tcMar>
                    <w:left w:w="0" w:type="dxa"/>
                    <w:right w:w="0" w:type="dxa"/>
                  </w:tcMar>
                  <w:vAlign w:val="center"/>
                </w:tcPr>
                <w:p>
                  <w:pPr>
                    <w:adjustRightInd w:val="0"/>
                    <w:snapToGrid w:val="0"/>
                    <w:spacing w:line="120" w:lineRule="atLeast"/>
                    <w:jc w:val="center"/>
                  </w:pPr>
                </w:p>
              </w:tc>
              <w:tc>
                <w:tcPr>
                  <w:tcW w:w="356" w:type="dxa"/>
                  <w:vMerge w:val="continue"/>
                  <w:tcMar>
                    <w:left w:w="0" w:type="dxa"/>
                    <w:right w:w="0" w:type="dxa"/>
                  </w:tcMar>
                  <w:vAlign w:val="center"/>
                </w:tcPr>
                <w:p>
                  <w:pPr>
                    <w:adjustRightInd w:val="0"/>
                    <w:snapToGrid w:val="0"/>
                    <w:spacing w:line="120" w:lineRule="atLeast"/>
                    <w:jc w:val="center"/>
                    <w:rPr>
                      <w:rFonts w:ascii="仿宋" w:hAnsi="仿宋" w:eastAsia="仿宋"/>
                    </w:rPr>
                  </w:pPr>
                </w:p>
              </w:tc>
              <w:tc>
                <w:tcPr>
                  <w:tcW w:w="547" w:type="dxa"/>
                  <w:gridSpan w:val="2"/>
                  <w:tcMar>
                    <w:left w:w="0" w:type="dxa"/>
                    <w:right w:w="0" w:type="dxa"/>
                  </w:tcMar>
                  <w:vAlign w:val="center"/>
                </w:tcPr>
                <w:p>
                  <w:pPr>
                    <w:adjustRightInd w:val="0"/>
                    <w:snapToGrid w:val="0"/>
                    <w:spacing w:line="120" w:lineRule="atLeast"/>
                    <w:jc w:val="center"/>
                  </w:pPr>
                  <w:r>
                    <w:rPr>
                      <w:rFonts w:hint="eastAsia" w:ascii="仿宋" w:hAnsi="仿宋" w:eastAsia="仿宋"/>
                    </w:rPr>
                    <w:t>5</w:t>
                  </w:r>
                </w:p>
              </w:tc>
              <w:tc>
                <w:tcPr>
                  <w:tcW w:w="1112"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17724301</w:t>
                  </w:r>
                </w:p>
              </w:tc>
              <w:tc>
                <w:tcPr>
                  <w:tcW w:w="2252"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云网络技术应用</w:t>
                  </w:r>
                </w:p>
              </w:tc>
              <w:tc>
                <w:tcPr>
                  <w:tcW w:w="422" w:type="dxa"/>
                  <w:vAlign w:val="center"/>
                </w:tcPr>
                <w:p>
                  <w:pPr>
                    <w:adjustRightInd w:val="0"/>
                    <w:snapToGrid w:val="0"/>
                    <w:spacing w:line="120" w:lineRule="atLeast"/>
                    <w:jc w:val="center"/>
                    <w:rPr>
                      <w:rFonts w:ascii="楷体" w:hAnsi="楷体" w:eastAsia="楷体"/>
                      <w:sz w:val="18"/>
                      <w:szCs w:val="18"/>
                    </w:rPr>
                  </w:pPr>
                  <w:r>
                    <w:rPr>
                      <w:rFonts w:ascii="楷体" w:hAnsi="楷体" w:eastAsia="楷体"/>
                      <w:sz w:val="18"/>
                      <w:szCs w:val="18"/>
                    </w:rPr>
                    <w:t>查</w:t>
                  </w:r>
                </w:p>
              </w:tc>
              <w:tc>
                <w:tcPr>
                  <w:tcW w:w="628" w:type="dxa"/>
                  <w:shd w:val="clear" w:color="auto" w:fill="auto"/>
                  <w:tcMar>
                    <w:left w:w="0" w:type="dxa"/>
                    <w:right w:w="0" w:type="dxa"/>
                  </w:tcMar>
                  <w:vAlign w:val="center"/>
                </w:tcPr>
                <w:p>
                  <w:pPr>
                    <w:adjustRightInd w:val="0"/>
                    <w:snapToGrid w:val="0"/>
                    <w:spacing w:line="120" w:lineRule="atLeast"/>
                    <w:jc w:val="center"/>
                  </w:pPr>
                  <w:r>
                    <w:rPr>
                      <w:rFonts w:hint="eastAsia"/>
                    </w:rPr>
                    <w:t>32</w:t>
                  </w:r>
                </w:p>
              </w:tc>
              <w:tc>
                <w:tcPr>
                  <w:tcW w:w="532" w:type="dxa"/>
                  <w:shd w:val="clear" w:color="auto" w:fill="auto"/>
                  <w:vAlign w:val="center"/>
                </w:tcPr>
                <w:p>
                  <w:pPr>
                    <w:adjustRightInd w:val="0"/>
                    <w:snapToGrid w:val="0"/>
                    <w:spacing w:line="120" w:lineRule="atLeast"/>
                    <w:jc w:val="center"/>
                  </w:pPr>
                  <w:r>
                    <w:rPr>
                      <w:rFonts w:hint="eastAsia"/>
                    </w:rPr>
                    <w:t>16</w:t>
                  </w:r>
                </w:p>
              </w:tc>
              <w:tc>
                <w:tcPr>
                  <w:tcW w:w="586" w:type="dxa"/>
                  <w:shd w:val="clear" w:color="auto" w:fill="auto"/>
                  <w:vAlign w:val="center"/>
                </w:tcPr>
                <w:p>
                  <w:pPr>
                    <w:adjustRightInd w:val="0"/>
                    <w:snapToGrid w:val="0"/>
                    <w:spacing w:line="120" w:lineRule="atLeast"/>
                    <w:jc w:val="center"/>
                  </w:pPr>
                  <w:r>
                    <w:rPr>
                      <w:rFonts w:hint="eastAsia"/>
                    </w:rPr>
                    <w:t>16</w:t>
                  </w:r>
                </w:p>
              </w:tc>
              <w:tc>
                <w:tcPr>
                  <w:tcW w:w="491" w:type="dxa"/>
                  <w:shd w:val="clear" w:color="auto" w:fill="auto"/>
                  <w:tcMar>
                    <w:left w:w="0" w:type="dxa"/>
                    <w:right w:w="0" w:type="dxa"/>
                  </w:tcMar>
                  <w:vAlign w:val="center"/>
                </w:tcPr>
                <w:p>
                  <w:pPr>
                    <w:adjustRightInd w:val="0"/>
                    <w:snapToGrid w:val="0"/>
                    <w:spacing w:line="120" w:lineRule="atLeast"/>
                    <w:jc w:val="center"/>
                  </w:pPr>
                  <w:r>
                    <w:rPr>
                      <w:rFonts w:hint="eastAsia"/>
                    </w:rPr>
                    <w:t>2</w:t>
                  </w:r>
                </w:p>
              </w:tc>
              <w:tc>
                <w:tcPr>
                  <w:tcW w:w="504" w:type="dxa"/>
                  <w:shd w:val="clear" w:color="auto" w:fill="auto"/>
                  <w:tcMar>
                    <w:left w:w="0" w:type="dxa"/>
                    <w:right w:w="0" w:type="dxa"/>
                  </w:tcMar>
                  <w:vAlign w:val="center"/>
                </w:tcPr>
                <w:p>
                  <w:pPr>
                    <w:adjustRightInd w:val="0"/>
                    <w:snapToGrid w:val="0"/>
                    <w:spacing w:line="120" w:lineRule="atLeast"/>
                    <w:jc w:val="center"/>
                  </w:pPr>
                </w:p>
              </w:tc>
              <w:tc>
                <w:tcPr>
                  <w:tcW w:w="423" w:type="dxa"/>
                  <w:shd w:val="clear" w:color="auto" w:fill="auto"/>
                  <w:tcMar>
                    <w:left w:w="0" w:type="dxa"/>
                    <w:right w:w="0" w:type="dxa"/>
                  </w:tcMar>
                  <w:vAlign w:val="center"/>
                </w:tcPr>
                <w:p>
                  <w:pPr>
                    <w:adjustRightInd w:val="0"/>
                    <w:snapToGrid w:val="0"/>
                    <w:spacing w:line="120" w:lineRule="atLeast"/>
                    <w:jc w:val="center"/>
                  </w:pPr>
                </w:p>
              </w:tc>
              <w:tc>
                <w:tcPr>
                  <w:tcW w:w="341" w:type="dxa"/>
                  <w:shd w:val="clear" w:color="auto" w:fill="auto"/>
                  <w:tcMar>
                    <w:left w:w="0" w:type="dxa"/>
                    <w:right w:w="0" w:type="dxa"/>
                  </w:tcMar>
                  <w:vAlign w:val="center"/>
                </w:tcPr>
                <w:p>
                  <w:pPr>
                    <w:adjustRightInd w:val="0"/>
                    <w:snapToGrid w:val="0"/>
                    <w:spacing w:line="120" w:lineRule="atLeast"/>
                    <w:jc w:val="center"/>
                  </w:pPr>
                  <w:r>
                    <w:rPr>
                      <w:rFonts w:hint="eastAsia"/>
                    </w:rPr>
                    <w:t>2</w:t>
                  </w:r>
                </w:p>
              </w:tc>
              <w:tc>
                <w:tcPr>
                  <w:tcW w:w="368" w:type="dxa"/>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8" w:hRule="atLeast"/>
              </w:trPr>
              <w:tc>
                <w:tcPr>
                  <w:tcW w:w="372" w:type="dxa"/>
                  <w:vMerge w:val="continue"/>
                  <w:tcMar>
                    <w:left w:w="0" w:type="dxa"/>
                    <w:right w:w="0" w:type="dxa"/>
                  </w:tcMar>
                  <w:vAlign w:val="center"/>
                </w:tcPr>
                <w:p>
                  <w:pPr>
                    <w:adjustRightInd w:val="0"/>
                    <w:snapToGrid w:val="0"/>
                    <w:spacing w:line="120" w:lineRule="atLeast"/>
                    <w:jc w:val="center"/>
                  </w:pPr>
                </w:p>
              </w:tc>
              <w:tc>
                <w:tcPr>
                  <w:tcW w:w="356" w:type="dxa"/>
                  <w:vMerge w:val="restart"/>
                  <w:tcMar>
                    <w:left w:w="0" w:type="dxa"/>
                    <w:right w:w="0" w:type="dxa"/>
                  </w:tcMar>
                  <w:vAlign w:val="center"/>
                </w:tcPr>
                <w:p>
                  <w:pPr>
                    <w:adjustRightInd w:val="0"/>
                    <w:snapToGrid w:val="0"/>
                    <w:spacing w:line="120" w:lineRule="atLeast"/>
                    <w:jc w:val="center"/>
                  </w:pPr>
                  <w:r>
                    <w:rPr>
                      <w:rFonts w:hint="eastAsia" w:ascii="仿宋" w:hAnsi="仿宋" w:eastAsia="仿宋"/>
                    </w:rPr>
                    <w:t>拓展课</w:t>
                  </w:r>
                </w:p>
              </w:tc>
              <w:tc>
                <w:tcPr>
                  <w:tcW w:w="547" w:type="dxa"/>
                  <w:gridSpan w:val="2"/>
                  <w:vMerge w:val="restart"/>
                  <w:tcMar>
                    <w:left w:w="0" w:type="dxa"/>
                    <w:right w:w="0" w:type="dxa"/>
                  </w:tcMar>
                  <w:textDirection w:val="tbRlV"/>
                  <w:vAlign w:val="center"/>
                </w:tcPr>
                <w:p>
                  <w:pPr>
                    <w:adjustRightInd w:val="0"/>
                    <w:snapToGrid w:val="0"/>
                    <w:spacing w:line="120" w:lineRule="atLeast"/>
                    <w:ind w:left="113" w:right="113"/>
                    <w:jc w:val="center"/>
                  </w:pPr>
                  <w:r>
                    <w:rPr>
                      <w:rFonts w:ascii="仿宋" w:hAnsi="仿宋" w:eastAsia="仿宋"/>
                    </w:rPr>
                    <w:t>选修</w:t>
                  </w:r>
                </w:p>
              </w:tc>
              <w:tc>
                <w:tcPr>
                  <w:tcW w:w="1112" w:type="dxa"/>
                  <w:tcMar>
                    <w:left w:w="0" w:type="dxa"/>
                    <w:right w:w="0" w:type="dxa"/>
                  </w:tcMar>
                </w:tcPr>
                <w:p>
                  <w:pPr>
                    <w:snapToGrid w:val="0"/>
                    <w:spacing w:line="120" w:lineRule="atLeast"/>
                    <w:ind w:left="110" w:leftChars="50"/>
                    <w:jc w:val="center"/>
                    <w:rPr>
                      <w:rFonts w:ascii="仿宋" w:hAnsi="仿宋" w:eastAsia="仿宋"/>
                      <w:bCs/>
                    </w:rPr>
                  </w:pPr>
                  <w:r>
                    <w:rPr>
                      <w:rFonts w:hint="eastAsia" w:ascii="仿宋" w:hAnsi="仿宋" w:eastAsia="仿宋"/>
                      <w:bCs/>
                    </w:rPr>
                    <w:t>17725020</w:t>
                  </w:r>
                </w:p>
              </w:tc>
              <w:tc>
                <w:tcPr>
                  <w:tcW w:w="2252" w:type="dxa"/>
                  <w:shd w:val="clear" w:color="auto" w:fill="auto"/>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云计算项目管理</w:t>
                  </w:r>
                </w:p>
              </w:tc>
              <w:tc>
                <w:tcPr>
                  <w:tcW w:w="422" w:type="dxa"/>
                  <w:shd w:val="clear" w:color="auto" w:fill="auto"/>
                  <w:vAlign w:val="center"/>
                </w:tcPr>
                <w:p>
                  <w:pPr>
                    <w:adjustRightInd w:val="0"/>
                    <w:snapToGrid w:val="0"/>
                    <w:spacing w:line="120" w:lineRule="atLeast"/>
                    <w:jc w:val="center"/>
                    <w:rPr>
                      <w:rFonts w:ascii="楷体" w:hAnsi="楷体" w:eastAsia="楷体"/>
                      <w:sz w:val="18"/>
                      <w:szCs w:val="18"/>
                    </w:rPr>
                  </w:pPr>
                  <w:r>
                    <w:rPr>
                      <w:rFonts w:ascii="楷体" w:hAnsi="楷体" w:eastAsia="楷体"/>
                      <w:sz w:val="18"/>
                      <w:szCs w:val="18"/>
                    </w:rPr>
                    <w:t>查</w:t>
                  </w:r>
                </w:p>
              </w:tc>
              <w:tc>
                <w:tcPr>
                  <w:tcW w:w="628" w:type="dxa"/>
                  <w:shd w:val="clear" w:color="auto" w:fill="auto"/>
                  <w:tcMar>
                    <w:left w:w="0" w:type="dxa"/>
                    <w:right w:w="0" w:type="dxa"/>
                  </w:tcMar>
                  <w:vAlign w:val="center"/>
                </w:tcPr>
                <w:p>
                  <w:pPr>
                    <w:adjustRightInd w:val="0"/>
                    <w:snapToGrid w:val="0"/>
                    <w:spacing w:line="120" w:lineRule="atLeast"/>
                    <w:jc w:val="center"/>
                  </w:pPr>
                  <w:r>
                    <w:rPr>
                      <w:rFonts w:hint="eastAsia"/>
                    </w:rPr>
                    <w:t>32</w:t>
                  </w:r>
                </w:p>
              </w:tc>
              <w:tc>
                <w:tcPr>
                  <w:tcW w:w="532" w:type="dxa"/>
                  <w:shd w:val="clear" w:color="auto" w:fill="auto"/>
                  <w:vAlign w:val="center"/>
                </w:tcPr>
                <w:p>
                  <w:pPr>
                    <w:adjustRightInd w:val="0"/>
                    <w:snapToGrid w:val="0"/>
                    <w:spacing w:line="120" w:lineRule="atLeast"/>
                    <w:jc w:val="center"/>
                  </w:pPr>
                  <w:r>
                    <w:t>16</w:t>
                  </w:r>
                </w:p>
              </w:tc>
              <w:tc>
                <w:tcPr>
                  <w:tcW w:w="586" w:type="dxa"/>
                  <w:shd w:val="clear" w:color="auto" w:fill="auto"/>
                  <w:vAlign w:val="center"/>
                </w:tcPr>
                <w:p>
                  <w:pPr>
                    <w:adjustRightInd w:val="0"/>
                    <w:snapToGrid w:val="0"/>
                    <w:spacing w:line="120" w:lineRule="atLeast"/>
                    <w:jc w:val="center"/>
                  </w:pPr>
                  <w:r>
                    <w:t>16</w:t>
                  </w:r>
                </w:p>
              </w:tc>
              <w:tc>
                <w:tcPr>
                  <w:tcW w:w="491" w:type="dxa"/>
                  <w:shd w:val="clear" w:color="auto" w:fill="auto"/>
                  <w:tcMar>
                    <w:left w:w="0" w:type="dxa"/>
                    <w:right w:w="0" w:type="dxa"/>
                  </w:tcMar>
                  <w:vAlign w:val="center"/>
                </w:tcPr>
                <w:p>
                  <w:pPr>
                    <w:adjustRightInd w:val="0"/>
                    <w:snapToGrid w:val="0"/>
                    <w:spacing w:line="120" w:lineRule="atLeast"/>
                    <w:jc w:val="center"/>
                  </w:pPr>
                  <w:r>
                    <w:t>2</w:t>
                  </w:r>
                </w:p>
              </w:tc>
              <w:tc>
                <w:tcPr>
                  <w:tcW w:w="504" w:type="dxa"/>
                  <w:shd w:val="clear" w:color="auto" w:fill="auto"/>
                  <w:tcMar>
                    <w:left w:w="0" w:type="dxa"/>
                    <w:right w:w="0" w:type="dxa"/>
                  </w:tcMar>
                  <w:vAlign w:val="center"/>
                </w:tcPr>
                <w:p>
                  <w:pPr>
                    <w:adjustRightInd w:val="0"/>
                    <w:snapToGrid w:val="0"/>
                    <w:spacing w:line="120" w:lineRule="atLeast"/>
                    <w:jc w:val="center"/>
                  </w:pPr>
                </w:p>
              </w:tc>
              <w:tc>
                <w:tcPr>
                  <w:tcW w:w="423" w:type="dxa"/>
                  <w:shd w:val="clear" w:color="auto" w:fill="auto"/>
                  <w:tcMar>
                    <w:left w:w="0" w:type="dxa"/>
                    <w:right w:w="0" w:type="dxa"/>
                  </w:tcMar>
                  <w:vAlign w:val="center"/>
                </w:tcPr>
                <w:p>
                  <w:pPr>
                    <w:adjustRightInd w:val="0"/>
                    <w:snapToGrid w:val="0"/>
                    <w:spacing w:line="120" w:lineRule="atLeast"/>
                    <w:jc w:val="center"/>
                  </w:pPr>
                  <w:r>
                    <w:t>2</w:t>
                  </w:r>
                </w:p>
              </w:tc>
              <w:tc>
                <w:tcPr>
                  <w:tcW w:w="341" w:type="dxa"/>
                  <w:shd w:val="clear" w:color="auto" w:fill="auto"/>
                  <w:tcMar>
                    <w:left w:w="0" w:type="dxa"/>
                    <w:right w:w="0" w:type="dxa"/>
                  </w:tcMar>
                  <w:vAlign w:val="center"/>
                </w:tcPr>
                <w:p>
                  <w:pPr>
                    <w:adjustRightInd w:val="0"/>
                    <w:snapToGrid w:val="0"/>
                    <w:spacing w:line="120" w:lineRule="atLeast"/>
                    <w:jc w:val="center"/>
                  </w:pPr>
                </w:p>
              </w:tc>
              <w:tc>
                <w:tcPr>
                  <w:tcW w:w="368" w:type="dxa"/>
                  <w:shd w:val="clear" w:color="auto" w:fill="auto"/>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28" w:hRule="atLeast"/>
              </w:trPr>
              <w:tc>
                <w:tcPr>
                  <w:tcW w:w="372" w:type="dxa"/>
                  <w:vMerge w:val="continue"/>
                  <w:tcMar>
                    <w:left w:w="0" w:type="dxa"/>
                    <w:right w:w="0" w:type="dxa"/>
                  </w:tcMar>
                  <w:vAlign w:val="center"/>
                </w:tcPr>
                <w:p>
                  <w:pPr>
                    <w:adjustRightInd w:val="0"/>
                    <w:snapToGrid w:val="0"/>
                    <w:spacing w:line="120" w:lineRule="atLeast"/>
                    <w:jc w:val="center"/>
                  </w:pPr>
                </w:p>
              </w:tc>
              <w:tc>
                <w:tcPr>
                  <w:tcW w:w="356" w:type="dxa"/>
                  <w:vMerge w:val="continue"/>
                  <w:tcMar>
                    <w:left w:w="0" w:type="dxa"/>
                    <w:right w:w="0" w:type="dxa"/>
                  </w:tcMar>
                  <w:vAlign w:val="center"/>
                </w:tcPr>
                <w:p>
                  <w:pPr>
                    <w:adjustRightInd w:val="0"/>
                    <w:snapToGrid w:val="0"/>
                    <w:spacing w:line="120" w:lineRule="atLeast"/>
                    <w:jc w:val="center"/>
                  </w:pPr>
                </w:p>
              </w:tc>
              <w:tc>
                <w:tcPr>
                  <w:tcW w:w="547" w:type="dxa"/>
                  <w:gridSpan w:val="2"/>
                  <w:vMerge w:val="continue"/>
                  <w:tcMar>
                    <w:left w:w="0" w:type="dxa"/>
                    <w:right w:w="0" w:type="dxa"/>
                  </w:tcMar>
                  <w:vAlign w:val="center"/>
                </w:tcPr>
                <w:p>
                  <w:pPr>
                    <w:adjustRightInd w:val="0"/>
                    <w:snapToGrid w:val="0"/>
                    <w:spacing w:line="120" w:lineRule="atLeast"/>
                    <w:jc w:val="center"/>
                  </w:pPr>
                </w:p>
              </w:tc>
              <w:tc>
                <w:tcPr>
                  <w:tcW w:w="1112" w:type="dxa"/>
                  <w:tcMar>
                    <w:left w:w="0" w:type="dxa"/>
                    <w:right w:w="0" w:type="dxa"/>
                  </w:tcMar>
                </w:tcPr>
                <w:p>
                  <w:pPr>
                    <w:snapToGrid w:val="0"/>
                    <w:spacing w:line="120" w:lineRule="atLeast"/>
                    <w:ind w:left="110" w:leftChars="50"/>
                    <w:jc w:val="center"/>
                    <w:rPr>
                      <w:rFonts w:ascii="仿宋" w:hAnsi="仿宋" w:eastAsia="仿宋"/>
                      <w:bCs/>
                    </w:rPr>
                  </w:pPr>
                  <w:r>
                    <w:rPr>
                      <w:rFonts w:hint="eastAsia" w:ascii="仿宋" w:hAnsi="仿宋" w:eastAsia="仿宋"/>
                      <w:bCs/>
                    </w:rPr>
                    <w:t>17725019</w:t>
                  </w:r>
                </w:p>
              </w:tc>
              <w:tc>
                <w:tcPr>
                  <w:tcW w:w="2252" w:type="dxa"/>
                  <w:shd w:val="clear" w:color="auto" w:fill="auto"/>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大数据技术应用</w:t>
                  </w:r>
                </w:p>
              </w:tc>
              <w:tc>
                <w:tcPr>
                  <w:tcW w:w="422" w:type="dxa"/>
                  <w:shd w:val="clear" w:color="auto" w:fill="auto"/>
                  <w:vAlign w:val="center"/>
                </w:tcPr>
                <w:p>
                  <w:pPr>
                    <w:adjustRightInd w:val="0"/>
                    <w:snapToGrid w:val="0"/>
                    <w:spacing w:line="120" w:lineRule="atLeast"/>
                    <w:jc w:val="center"/>
                    <w:rPr>
                      <w:rFonts w:ascii="楷体" w:hAnsi="楷体" w:eastAsia="楷体"/>
                      <w:sz w:val="18"/>
                      <w:szCs w:val="18"/>
                    </w:rPr>
                  </w:pPr>
                  <w:r>
                    <w:rPr>
                      <w:rFonts w:ascii="楷体" w:hAnsi="楷体" w:eastAsia="楷体"/>
                      <w:sz w:val="18"/>
                      <w:szCs w:val="18"/>
                    </w:rPr>
                    <w:t>查</w:t>
                  </w:r>
                </w:p>
              </w:tc>
              <w:tc>
                <w:tcPr>
                  <w:tcW w:w="628" w:type="dxa"/>
                  <w:shd w:val="clear" w:color="auto" w:fill="auto"/>
                  <w:tcMar>
                    <w:left w:w="0" w:type="dxa"/>
                    <w:right w:w="0" w:type="dxa"/>
                  </w:tcMar>
                  <w:vAlign w:val="center"/>
                </w:tcPr>
                <w:p>
                  <w:pPr>
                    <w:adjustRightInd w:val="0"/>
                    <w:snapToGrid w:val="0"/>
                    <w:spacing w:line="120" w:lineRule="atLeast"/>
                    <w:jc w:val="center"/>
                  </w:pPr>
                  <w:r>
                    <w:rPr>
                      <w:rFonts w:hint="eastAsia"/>
                    </w:rPr>
                    <w:t>32</w:t>
                  </w:r>
                </w:p>
              </w:tc>
              <w:tc>
                <w:tcPr>
                  <w:tcW w:w="532" w:type="dxa"/>
                  <w:shd w:val="clear" w:color="auto" w:fill="auto"/>
                  <w:vAlign w:val="center"/>
                </w:tcPr>
                <w:p>
                  <w:pPr>
                    <w:adjustRightInd w:val="0"/>
                    <w:snapToGrid w:val="0"/>
                    <w:spacing w:line="120" w:lineRule="atLeast"/>
                    <w:jc w:val="center"/>
                  </w:pPr>
                  <w:r>
                    <w:t>16</w:t>
                  </w:r>
                </w:p>
              </w:tc>
              <w:tc>
                <w:tcPr>
                  <w:tcW w:w="586" w:type="dxa"/>
                  <w:shd w:val="clear" w:color="auto" w:fill="auto"/>
                  <w:vAlign w:val="center"/>
                </w:tcPr>
                <w:p>
                  <w:pPr>
                    <w:adjustRightInd w:val="0"/>
                    <w:snapToGrid w:val="0"/>
                    <w:spacing w:line="120" w:lineRule="atLeast"/>
                    <w:jc w:val="center"/>
                  </w:pPr>
                  <w:r>
                    <w:t>16</w:t>
                  </w:r>
                </w:p>
              </w:tc>
              <w:tc>
                <w:tcPr>
                  <w:tcW w:w="491" w:type="dxa"/>
                  <w:shd w:val="clear" w:color="auto" w:fill="auto"/>
                  <w:tcMar>
                    <w:left w:w="0" w:type="dxa"/>
                    <w:right w:w="0" w:type="dxa"/>
                  </w:tcMar>
                  <w:vAlign w:val="center"/>
                </w:tcPr>
                <w:p>
                  <w:pPr>
                    <w:adjustRightInd w:val="0"/>
                    <w:snapToGrid w:val="0"/>
                    <w:spacing w:line="120" w:lineRule="atLeast"/>
                    <w:jc w:val="center"/>
                  </w:pPr>
                  <w:r>
                    <w:t>2</w:t>
                  </w:r>
                </w:p>
              </w:tc>
              <w:tc>
                <w:tcPr>
                  <w:tcW w:w="504" w:type="dxa"/>
                  <w:shd w:val="clear" w:color="auto" w:fill="auto"/>
                  <w:tcMar>
                    <w:left w:w="0" w:type="dxa"/>
                    <w:right w:w="0" w:type="dxa"/>
                  </w:tcMar>
                  <w:vAlign w:val="center"/>
                </w:tcPr>
                <w:p>
                  <w:pPr>
                    <w:adjustRightInd w:val="0"/>
                    <w:snapToGrid w:val="0"/>
                    <w:spacing w:line="120" w:lineRule="atLeast"/>
                    <w:jc w:val="center"/>
                  </w:pPr>
                </w:p>
              </w:tc>
              <w:tc>
                <w:tcPr>
                  <w:tcW w:w="423" w:type="dxa"/>
                  <w:shd w:val="clear" w:color="auto" w:fill="auto"/>
                  <w:tcMar>
                    <w:left w:w="0" w:type="dxa"/>
                    <w:right w:w="0" w:type="dxa"/>
                  </w:tcMar>
                  <w:vAlign w:val="center"/>
                </w:tcPr>
                <w:p>
                  <w:pPr>
                    <w:adjustRightInd w:val="0"/>
                    <w:snapToGrid w:val="0"/>
                    <w:spacing w:line="120" w:lineRule="atLeast"/>
                    <w:jc w:val="center"/>
                  </w:pPr>
                  <w:r>
                    <w:rPr>
                      <w:rFonts w:hint="eastAsia"/>
                    </w:rPr>
                    <w:t>2</w:t>
                  </w:r>
                </w:p>
              </w:tc>
              <w:tc>
                <w:tcPr>
                  <w:tcW w:w="341" w:type="dxa"/>
                  <w:shd w:val="clear" w:color="auto" w:fill="auto"/>
                  <w:tcMar>
                    <w:left w:w="0" w:type="dxa"/>
                    <w:right w:w="0" w:type="dxa"/>
                  </w:tcMar>
                  <w:vAlign w:val="center"/>
                </w:tcPr>
                <w:p>
                  <w:pPr>
                    <w:adjustRightInd w:val="0"/>
                    <w:snapToGrid w:val="0"/>
                    <w:spacing w:line="120" w:lineRule="atLeast"/>
                    <w:jc w:val="center"/>
                  </w:pPr>
                </w:p>
              </w:tc>
              <w:tc>
                <w:tcPr>
                  <w:tcW w:w="368" w:type="dxa"/>
                  <w:shd w:val="clear" w:color="auto" w:fill="auto"/>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74" w:hRule="atLeast"/>
              </w:trPr>
              <w:tc>
                <w:tcPr>
                  <w:tcW w:w="372" w:type="dxa"/>
                  <w:vMerge w:val="continue"/>
                  <w:tcMar>
                    <w:left w:w="0" w:type="dxa"/>
                    <w:right w:w="0" w:type="dxa"/>
                  </w:tcMar>
                  <w:vAlign w:val="center"/>
                </w:tcPr>
                <w:p>
                  <w:pPr>
                    <w:adjustRightInd w:val="0"/>
                    <w:snapToGrid w:val="0"/>
                    <w:spacing w:line="120" w:lineRule="atLeast"/>
                    <w:jc w:val="center"/>
                  </w:pPr>
                </w:p>
              </w:tc>
              <w:tc>
                <w:tcPr>
                  <w:tcW w:w="356" w:type="dxa"/>
                  <w:vMerge w:val="continue"/>
                  <w:tcMar>
                    <w:left w:w="0" w:type="dxa"/>
                    <w:right w:w="0" w:type="dxa"/>
                  </w:tcMar>
                  <w:vAlign w:val="center"/>
                </w:tcPr>
                <w:p>
                  <w:pPr>
                    <w:adjustRightInd w:val="0"/>
                    <w:snapToGrid w:val="0"/>
                    <w:spacing w:line="120" w:lineRule="atLeast"/>
                    <w:jc w:val="center"/>
                  </w:pPr>
                </w:p>
              </w:tc>
              <w:tc>
                <w:tcPr>
                  <w:tcW w:w="534" w:type="dxa"/>
                  <w:vMerge w:val="restart"/>
                  <w:tcMar>
                    <w:left w:w="0" w:type="dxa"/>
                    <w:right w:w="0" w:type="dxa"/>
                  </w:tcMar>
                  <w:vAlign w:val="center"/>
                </w:tcPr>
                <w:p>
                  <w:pPr>
                    <w:adjustRightInd w:val="0"/>
                    <w:snapToGrid w:val="0"/>
                    <w:spacing w:line="120" w:lineRule="atLeast"/>
                    <w:jc w:val="center"/>
                  </w:pPr>
                </w:p>
              </w:tc>
              <w:tc>
                <w:tcPr>
                  <w:tcW w:w="1125"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17752301</w:t>
                  </w:r>
                </w:p>
              </w:tc>
              <w:tc>
                <w:tcPr>
                  <w:tcW w:w="2252" w:type="dxa"/>
                  <w:shd w:val="clear" w:color="auto" w:fill="auto"/>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人工智能应用导论</w:t>
                  </w:r>
                </w:p>
              </w:tc>
              <w:tc>
                <w:tcPr>
                  <w:tcW w:w="422" w:type="dxa"/>
                  <w:shd w:val="clear" w:color="auto" w:fill="auto"/>
                  <w:vAlign w:val="center"/>
                </w:tcPr>
                <w:p>
                  <w:pPr>
                    <w:adjustRightInd w:val="0"/>
                    <w:snapToGrid w:val="0"/>
                    <w:spacing w:line="120" w:lineRule="atLeast"/>
                    <w:jc w:val="center"/>
                    <w:rPr>
                      <w:rFonts w:ascii="楷体" w:hAnsi="楷体" w:eastAsia="楷体"/>
                      <w:sz w:val="18"/>
                      <w:szCs w:val="18"/>
                    </w:rPr>
                  </w:pPr>
                  <w:r>
                    <w:rPr>
                      <w:rFonts w:ascii="楷体" w:hAnsi="楷体" w:eastAsia="楷体"/>
                      <w:sz w:val="18"/>
                      <w:szCs w:val="18"/>
                    </w:rPr>
                    <w:t>查</w:t>
                  </w:r>
                </w:p>
              </w:tc>
              <w:tc>
                <w:tcPr>
                  <w:tcW w:w="628" w:type="dxa"/>
                  <w:shd w:val="clear" w:color="auto" w:fill="auto"/>
                  <w:tcMar>
                    <w:left w:w="0" w:type="dxa"/>
                    <w:right w:w="0" w:type="dxa"/>
                  </w:tcMar>
                  <w:vAlign w:val="center"/>
                </w:tcPr>
                <w:p>
                  <w:pPr>
                    <w:adjustRightInd w:val="0"/>
                    <w:snapToGrid w:val="0"/>
                    <w:spacing w:line="120" w:lineRule="atLeast"/>
                    <w:jc w:val="center"/>
                  </w:pPr>
                  <w:r>
                    <w:rPr>
                      <w:rFonts w:hint="eastAsia"/>
                    </w:rPr>
                    <w:t>32</w:t>
                  </w:r>
                </w:p>
              </w:tc>
              <w:tc>
                <w:tcPr>
                  <w:tcW w:w="532" w:type="dxa"/>
                  <w:shd w:val="clear" w:color="auto" w:fill="auto"/>
                  <w:vAlign w:val="center"/>
                </w:tcPr>
                <w:p>
                  <w:pPr>
                    <w:adjustRightInd w:val="0"/>
                    <w:snapToGrid w:val="0"/>
                    <w:spacing w:line="120" w:lineRule="atLeast"/>
                    <w:jc w:val="center"/>
                  </w:pPr>
                  <w:r>
                    <w:t>16</w:t>
                  </w:r>
                </w:p>
              </w:tc>
              <w:tc>
                <w:tcPr>
                  <w:tcW w:w="586" w:type="dxa"/>
                  <w:shd w:val="clear" w:color="auto" w:fill="auto"/>
                  <w:vAlign w:val="center"/>
                </w:tcPr>
                <w:p>
                  <w:pPr>
                    <w:adjustRightInd w:val="0"/>
                    <w:snapToGrid w:val="0"/>
                    <w:spacing w:line="120" w:lineRule="atLeast"/>
                    <w:jc w:val="center"/>
                  </w:pPr>
                  <w:r>
                    <w:t>16</w:t>
                  </w:r>
                </w:p>
              </w:tc>
              <w:tc>
                <w:tcPr>
                  <w:tcW w:w="491" w:type="dxa"/>
                  <w:shd w:val="clear" w:color="auto" w:fill="auto"/>
                  <w:tcMar>
                    <w:left w:w="0" w:type="dxa"/>
                    <w:right w:w="0" w:type="dxa"/>
                  </w:tcMar>
                  <w:vAlign w:val="center"/>
                </w:tcPr>
                <w:p>
                  <w:pPr>
                    <w:adjustRightInd w:val="0"/>
                    <w:snapToGrid w:val="0"/>
                    <w:spacing w:line="120" w:lineRule="atLeast"/>
                    <w:jc w:val="center"/>
                  </w:pPr>
                  <w:r>
                    <w:t>2</w:t>
                  </w:r>
                </w:p>
              </w:tc>
              <w:tc>
                <w:tcPr>
                  <w:tcW w:w="504" w:type="dxa"/>
                  <w:shd w:val="clear" w:color="auto" w:fill="auto"/>
                  <w:tcMar>
                    <w:left w:w="0" w:type="dxa"/>
                    <w:right w:w="0" w:type="dxa"/>
                  </w:tcMar>
                  <w:vAlign w:val="center"/>
                </w:tcPr>
                <w:p>
                  <w:pPr>
                    <w:adjustRightInd w:val="0"/>
                    <w:snapToGrid w:val="0"/>
                    <w:spacing w:line="120" w:lineRule="atLeast"/>
                    <w:jc w:val="center"/>
                  </w:pPr>
                </w:p>
              </w:tc>
              <w:tc>
                <w:tcPr>
                  <w:tcW w:w="423" w:type="dxa"/>
                  <w:shd w:val="clear" w:color="auto" w:fill="auto"/>
                  <w:tcMar>
                    <w:left w:w="0" w:type="dxa"/>
                    <w:right w:w="0" w:type="dxa"/>
                  </w:tcMar>
                  <w:vAlign w:val="center"/>
                </w:tcPr>
                <w:p>
                  <w:pPr>
                    <w:adjustRightInd w:val="0"/>
                    <w:snapToGrid w:val="0"/>
                    <w:spacing w:line="120" w:lineRule="atLeast"/>
                    <w:jc w:val="center"/>
                  </w:pPr>
                  <w:r>
                    <w:t>2</w:t>
                  </w:r>
                </w:p>
              </w:tc>
              <w:tc>
                <w:tcPr>
                  <w:tcW w:w="341" w:type="dxa"/>
                  <w:shd w:val="clear" w:color="auto" w:fill="auto"/>
                  <w:tcMar>
                    <w:left w:w="0" w:type="dxa"/>
                    <w:right w:w="0" w:type="dxa"/>
                  </w:tcMar>
                  <w:vAlign w:val="center"/>
                </w:tcPr>
                <w:p>
                  <w:pPr>
                    <w:adjustRightInd w:val="0"/>
                    <w:snapToGrid w:val="0"/>
                    <w:spacing w:line="120" w:lineRule="atLeast"/>
                    <w:jc w:val="center"/>
                  </w:pPr>
                </w:p>
              </w:tc>
              <w:tc>
                <w:tcPr>
                  <w:tcW w:w="368" w:type="dxa"/>
                  <w:shd w:val="clear" w:color="auto" w:fill="auto"/>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9" w:hRule="atLeast"/>
              </w:trPr>
              <w:tc>
                <w:tcPr>
                  <w:tcW w:w="372" w:type="dxa"/>
                  <w:vMerge w:val="continue"/>
                  <w:tcMar>
                    <w:left w:w="0" w:type="dxa"/>
                    <w:right w:w="0" w:type="dxa"/>
                  </w:tcMar>
                  <w:vAlign w:val="center"/>
                </w:tcPr>
                <w:p>
                  <w:pPr>
                    <w:adjustRightInd w:val="0"/>
                    <w:snapToGrid w:val="0"/>
                    <w:spacing w:line="120" w:lineRule="atLeast"/>
                    <w:jc w:val="center"/>
                    <w:rPr>
                      <w:b/>
                      <w:szCs w:val="21"/>
                    </w:rPr>
                  </w:pPr>
                </w:p>
              </w:tc>
              <w:tc>
                <w:tcPr>
                  <w:tcW w:w="356" w:type="dxa"/>
                  <w:vMerge w:val="continue"/>
                  <w:tcMar>
                    <w:left w:w="0" w:type="dxa"/>
                    <w:right w:w="0" w:type="dxa"/>
                  </w:tcMar>
                  <w:vAlign w:val="center"/>
                </w:tcPr>
                <w:p>
                  <w:pPr>
                    <w:adjustRightInd w:val="0"/>
                    <w:snapToGrid w:val="0"/>
                    <w:spacing w:line="120" w:lineRule="atLeast"/>
                    <w:jc w:val="center"/>
                    <w:rPr>
                      <w:b/>
                      <w:szCs w:val="21"/>
                    </w:rPr>
                  </w:pPr>
                </w:p>
              </w:tc>
              <w:tc>
                <w:tcPr>
                  <w:tcW w:w="534" w:type="dxa"/>
                  <w:vMerge w:val="continue"/>
                  <w:tcMar>
                    <w:left w:w="0" w:type="dxa"/>
                    <w:right w:w="0" w:type="dxa"/>
                  </w:tcMar>
                  <w:vAlign w:val="center"/>
                </w:tcPr>
                <w:p>
                  <w:pPr>
                    <w:adjustRightInd w:val="0"/>
                    <w:snapToGrid w:val="0"/>
                    <w:spacing w:line="120" w:lineRule="atLeast"/>
                    <w:jc w:val="center"/>
                    <w:rPr>
                      <w:b/>
                      <w:szCs w:val="21"/>
                    </w:rPr>
                  </w:pPr>
                </w:p>
              </w:tc>
              <w:tc>
                <w:tcPr>
                  <w:tcW w:w="1125"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177B004</w:t>
                  </w:r>
                </w:p>
              </w:tc>
              <w:tc>
                <w:tcPr>
                  <w:tcW w:w="2252" w:type="dxa"/>
                  <w:shd w:val="clear" w:color="auto" w:fill="auto"/>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职业素养</w:t>
                  </w:r>
                </w:p>
              </w:tc>
              <w:tc>
                <w:tcPr>
                  <w:tcW w:w="422" w:type="dxa"/>
                  <w:shd w:val="clear" w:color="auto" w:fill="auto"/>
                  <w:tcMar>
                    <w:left w:w="0" w:type="dxa"/>
                    <w:right w:w="0" w:type="dxa"/>
                  </w:tcMar>
                  <w:vAlign w:val="center"/>
                </w:tcPr>
                <w:p>
                  <w:pPr>
                    <w:adjustRightInd w:val="0"/>
                    <w:snapToGrid w:val="0"/>
                    <w:spacing w:line="120" w:lineRule="atLeast"/>
                    <w:jc w:val="center"/>
                    <w:rPr>
                      <w:rFonts w:ascii="楷体" w:hAnsi="楷体" w:eastAsia="楷体"/>
                      <w:sz w:val="18"/>
                      <w:szCs w:val="18"/>
                    </w:rPr>
                  </w:pPr>
                  <w:r>
                    <w:rPr>
                      <w:rFonts w:hint="eastAsia" w:ascii="楷体" w:hAnsi="楷体" w:eastAsia="楷体"/>
                      <w:sz w:val="18"/>
                      <w:szCs w:val="18"/>
                    </w:rPr>
                    <w:t>查</w:t>
                  </w:r>
                </w:p>
              </w:tc>
              <w:tc>
                <w:tcPr>
                  <w:tcW w:w="628" w:type="dxa"/>
                  <w:shd w:val="clear" w:color="auto" w:fill="auto"/>
                  <w:tcMar>
                    <w:left w:w="0" w:type="dxa"/>
                    <w:right w:w="0" w:type="dxa"/>
                  </w:tcMar>
                  <w:vAlign w:val="center"/>
                </w:tcPr>
                <w:p>
                  <w:pPr>
                    <w:adjustRightInd w:val="0"/>
                    <w:snapToGrid w:val="0"/>
                    <w:spacing w:line="120" w:lineRule="atLeast"/>
                    <w:jc w:val="center"/>
                  </w:pPr>
                  <w:r>
                    <w:rPr>
                      <w:rFonts w:hint="eastAsia"/>
                    </w:rPr>
                    <w:t>32</w:t>
                  </w:r>
                </w:p>
              </w:tc>
              <w:tc>
                <w:tcPr>
                  <w:tcW w:w="532" w:type="dxa"/>
                  <w:shd w:val="clear" w:color="auto" w:fill="auto"/>
                  <w:vAlign w:val="center"/>
                </w:tcPr>
                <w:p>
                  <w:pPr>
                    <w:adjustRightInd w:val="0"/>
                    <w:snapToGrid w:val="0"/>
                    <w:spacing w:line="120" w:lineRule="atLeast"/>
                    <w:jc w:val="center"/>
                  </w:pPr>
                  <w:r>
                    <w:rPr>
                      <w:rFonts w:hint="eastAsia"/>
                    </w:rPr>
                    <w:t>16</w:t>
                  </w:r>
                </w:p>
              </w:tc>
              <w:tc>
                <w:tcPr>
                  <w:tcW w:w="586" w:type="dxa"/>
                  <w:shd w:val="clear" w:color="auto" w:fill="auto"/>
                  <w:vAlign w:val="center"/>
                </w:tcPr>
                <w:p>
                  <w:pPr>
                    <w:adjustRightInd w:val="0"/>
                    <w:snapToGrid w:val="0"/>
                    <w:spacing w:line="120" w:lineRule="atLeast"/>
                    <w:jc w:val="center"/>
                  </w:pPr>
                  <w:r>
                    <w:rPr>
                      <w:rFonts w:hint="eastAsia"/>
                    </w:rPr>
                    <w:t>16</w:t>
                  </w:r>
                </w:p>
              </w:tc>
              <w:tc>
                <w:tcPr>
                  <w:tcW w:w="491" w:type="dxa"/>
                  <w:shd w:val="clear" w:color="auto" w:fill="auto"/>
                  <w:tcMar>
                    <w:left w:w="0" w:type="dxa"/>
                    <w:right w:w="0" w:type="dxa"/>
                  </w:tcMar>
                  <w:vAlign w:val="center"/>
                </w:tcPr>
                <w:p>
                  <w:pPr>
                    <w:adjustRightInd w:val="0"/>
                    <w:snapToGrid w:val="0"/>
                    <w:spacing w:line="120" w:lineRule="atLeast"/>
                    <w:jc w:val="center"/>
                  </w:pPr>
                  <w:r>
                    <w:rPr>
                      <w:rFonts w:hint="eastAsia"/>
                    </w:rPr>
                    <w:t>2</w:t>
                  </w:r>
                </w:p>
              </w:tc>
              <w:tc>
                <w:tcPr>
                  <w:tcW w:w="504" w:type="dxa"/>
                  <w:shd w:val="clear" w:color="auto" w:fill="auto"/>
                  <w:tcMar>
                    <w:left w:w="0" w:type="dxa"/>
                    <w:right w:w="0" w:type="dxa"/>
                  </w:tcMar>
                  <w:vAlign w:val="center"/>
                </w:tcPr>
                <w:p>
                  <w:pPr>
                    <w:adjustRightInd w:val="0"/>
                    <w:snapToGrid w:val="0"/>
                    <w:spacing w:line="120" w:lineRule="atLeast"/>
                    <w:jc w:val="center"/>
                  </w:pPr>
                </w:p>
              </w:tc>
              <w:tc>
                <w:tcPr>
                  <w:tcW w:w="423" w:type="dxa"/>
                  <w:shd w:val="clear" w:color="auto" w:fill="auto"/>
                  <w:tcMar>
                    <w:left w:w="0" w:type="dxa"/>
                    <w:right w:w="0" w:type="dxa"/>
                  </w:tcMar>
                  <w:vAlign w:val="center"/>
                </w:tcPr>
                <w:p>
                  <w:pPr>
                    <w:adjustRightInd w:val="0"/>
                    <w:snapToGrid w:val="0"/>
                    <w:spacing w:line="120" w:lineRule="atLeast"/>
                    <w:jc w:val="center"/>
                  </w:pPr>
                  <w:r>
                    <w:rPr>
                      <w:rFonts w:hint="eastAsia"/>
                    </w:rPr>
                    <w:t>2</w:t>
                  </w:r>
                </w:p>
              </w:tc>
              <w:tc>
                <w:tcPr>
                  <w:tcW w:w="341" w:type="dxa"/>
                  <w:shd w:val="clear" w:color="auto" w:fill="auto"/>
                  <w:tcMar>
                    <w:left w:w="0" w:type="dxa"/>
                    <w:right w:w="0" w:type="dxa"/>
                  </w:tcMar>
                  <w:vAlign w:val="center"/>
                </w:tcPr>
                <w:p>
                  <w:pPr>
                    <w:adjustRightInd w:val="0"/>
                    <w:snapToGrid w:val="0"/>
                    <w:spacing w:line="120" w:lineRule="atLeast"/>
                    <w:jc w:val="center"/>
                  </w:pPr>
                </w:p>
              </w:tc>
              <w:tc>
                <w:tcPr>
                  <w:tcW w:w="368" w:type="dxa"/>
                  <w:shd w:val="clear" w:color="auto" w:fill="auto"/>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2" w:hRule="atLeast"/>
              </w:trPr>
              <w:tc>
                <w:tcPr>
                  <w:tcW w:w="372" w:type="dxa"/>
                  <w:vMerge w:val="continue"/>
                  <w:tcMar>
                    <w:left w:w="0" w:type="dxa"/>
                    <w:right w:w="0" w:type="dxa"/>
                  </w:tcMar>
                  <w:vAlign w:val="center"/>
                </w:tcPr>
                <w:p>
                  <w:pPr>
                    <w:adjustRightInd w:val="0"/>
                    <w:snapToGrid w:val="0"/>
                    <w:spacing w:line="120" w:lineRule="atLeast"/>
                    <w:jc w:val="center"/>
                    <w:rPr>
                      <w:b/>
                      <w:szCs w:val="21"/>
                    </w:rPr>
                  </w:pPr>
                </w:p>
              </w:tc>
              <w:tc>
                <w:tcPr>
                  <w:tcW w:w="356" w:type="dxa"/>
                  <w:vMerge w:val="restart"/>
                  <w:tcMar>
                    <w:left w:w="0" w:type="dxa"/>
                    <w:right w:w="0" w:type="dxa"/>
                  </w:tcMar>
                  <w:vAlign w:val="center"/>
                </w:tcPr>
                <w:p>
                  <w:pPr>
                    <w:adjustRightInd w:val="0"/>
                    <w:snapToGrid w:val="0"/>
                    <w:spacing w:line="120" w:lineRule="atLeast"/>
                    <w:jc w:val="center"/>
                  </w:pPr>
                  <w:r>
                    <w:rPr>
                      <w:rFonts w:ascii="仿宋" w:hAnsi="仿宋" w:eastAsia="仿宋"/>
                    </w:rPr>
                    <w:t>实践课</w:t>
                  </w:r>
                </w:p>
              </w:tc>
              <w:tc>
                <w:tcPr>
                  <w:tcW w:w="534" w:type="dxa"/>
                  <w:tcMar>
                    <w:left w:w="0" w:type="dxa"/>
                    <w:right w:w="0" w:type="dxa"/>
                  </w:tcMar>
                  <w:vAlign w:val="center"/>
                </w:tcPr>
                <w:p>
                  <w:pPr>
                    <w:adjustRightInd w:val="0"/>
                    <w:snapToGrid w:val="0"/>
                    <w:spacing w:line="120" w:lineRule="atLeast"/>
                    <w:jc w:val="center"/>
                  </w:pPr>
                  <w:r>
                    <w:rPr>
                      <w:rFonts w:hint="eastAsia"/>
                    </w:rPr>
                    <w:t>1</w:t>
                  </w:r>
                </w:p>
              </w:tc>
              <w:tc>
                <w:tcPr>
                  <w:tcW w:w="1125"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177A7111</w:t>
                  </w:r>
                </w:p>
              </w:tc>
              <w:tc>
                <w:tcPr>
                  <w:tcW w:w="2252"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云网络技术实训</w:t>
                  </w:r>
                </w:p>
              </w:tc>
              <w:tc>
                <w:tcPr>
                  <w:tcW w:w="422" w:type="dxa"/>
                  <w:tcMar>
                    <w:left w:w="0" w:type="dxa"/>
                    <w:right w:w="0" w:type="dxa"/>
                  </w:tcMar>
                  <w:vAlign w:val="center"/>
                </w:tcPr>
                <w:p>
                  <w:pPr>
                    <w:adjustRightInd w:val="0"/>
                    <w:snapToGrid w:val="0"/>
                    <w:spacing w:line="120" w:lineRule="atLeast"/>
                    <w:jc w:val="center"/>
                    <w:rPr>
                      <w:rFonts w:ascii="楷体" w:hAnsi="楷体" w:eastAsia="楷体"/>
                      <w:sz w:val="18"/>
                      <w:szCs w:val="18"/>
                    </w:rPr>
                  </w:pPr>
                  <w:r>
                    <w:rPr>
                      <w:rFonts w:hint="eastAsia" w:ascii="楷体" w:hAnsi="楷体" w:eastAsia="楷体"/>
                      <w:sz w:val="18"/>
                      <w:szCs w:val="18"/>
                    </w:rPr>
                    <w:t>查</w:t>
                  </w:r>
                </w:p>
              </w:tc>
              <w:tc>
                <w:tcPr>
                  <w:tcW w:w="628" w:type="dxa"/>
                  <w:shd w:val="clear" w:color="auto" w:fill="auto"/>
                  <w:tcMar>
                    <w:left w:w="0" w:type="dxa"/>
                    <w:right w:w="0" w:type="dxa"/>
                  </w:tcMar>
                  <w:vAlign w:val="center"/>
                </w:tcPr>
                <w:p>
                  <w:pPr>
                    <w:adjustRightInd w:val="0"/>
                    <w:snapToGrid w:val="0"/>
                    <w:spacing w:line="120" w:lineRule="atLeast"/>
                    <w:jc w:val="center"/>
                  </w:pPr>
                  <w:r>
                    <w:rPr>
                      <w:rFonts w:hint="eastAsia"/>
                    </w:rPr>
                    <w:t>36</w:t>
                  </w:r>
                </w:p>
              </w:tc>
              <w:tc>
                <w:tcPr>
                  <w:tcW w:w="532" w:type="dxa"/>
                  <w:shd w:val="clear" w:color="auto" w:fill="auto"/>
                  <w:vAlign w:val="center"/>
                </w:tcPr>
                <w:p>
                  <w:pPr>
                    <w:adjustRightInd w:val="0"/>
                    <w:snapToGrid w:val="0"/>
                    <w:spacing w:line="120" w:lineRule="atLeast"/>
                    <w:jc w:val="center"/>
                  </w:pPr>
                  <w:r>
                    <w:rPr>
                      <w:rFonts w:hint="eastAsia"/>
                    </w:rPr>
                    <w:t>12</w:t>
                  </w:r>
                </w:p>
              </w:tc>
              <w:tc>
                <w:tcPr>
                  <w:tcW w:w="586" w:type="dxa"/>
                  <w:shd w:val="clear" w:color="auto" w:fill="auto"/>
                  <w:vAlign w:val="center"/>
                </w:tcPr>
                <w:p>
                  <w:pPr>
                    <w:adjustRightInd w:val="0"/>
                    <w:snapToGrid w:val="0"/>
                    <w:spacing w:line="120" w:lineRule="atLeast"/>
                    <w:jc w:val="center"/>
                  </w:pPr>
                  <w:r>
                    <w:t>2</w:t>
                  </w:r>
                  <w:r>
                    <w:rPr>
                      <w:rFonts w:hint="eastAsia"/>
                    </w:rPr>
                    <w:t>4</w:t>
                  </w:r>
                </w:p>
              </w:tc>
              <w:tc>
                <w:tcPr>
                  <w:tcW w:w="491" w:type="dxa"/>
                  <w:shd w:val="clear" w:color="auto" w:fill="auto"/>
                  <w:tcMar>
                    <w:left w:w="0" w:type="dxa"/>
                    <w:right w:w="0" w:type="dxa"/>
                  </w:tcMar>
                  <w:vAlign w:val="center"/>
                </w:tcPr>
                <w:p>
                  <w:pPr>
                    <w:adjustRightInd w:val="0"/>
                    <w:snapToGrid w:val="0"/>
                    <w:spacing w:line="120" w:lineRule="atLeast"/>
                    <w:jc w:val="center"/>
                  </w:pPr>
                  <w:r>
                    <w:t>1</w:t>
                  </w:r>
                </w:p>
              </w:tc>
              <w:tc>
                <w:tcPr>
                  <w:tcW w:w="504" w:type="dxa"/>
                  <w:shd w:val="clear" w:color="auto" w:fill="auto"/>
                  <w:tcMar>
                    <w:left w:w="0" w:type="dxa"/>
                    <w:right w:w="0" w:type="dxa"/>
                  </w:tcMar>
                  <w:vAlign w:val="center"/>
                </w:tcPr>
                <w:p>
                  <w:pPr>
                    <w:adjustRightInd w:val="0"/>
                    <w:snapToGrid w:val="0"/>
                    <w:spacing w:line="120" w:lineRule="atLeast"/>
                    <w:jc w:val="center"/>
                  </w:pPr>
                </w:p>
              </w:tc>
              <w:tc>
                <w:tcPr>
                  <w:tcW w:w="423" w:type="dxa"/>
                  <w:shd w:val="clear" w:color="auto" w:fill="auto"/>
                  <w:tcMar>
                    <w:left w:w="0" w:type="dxa"/>
                    <w:right w:w="0" w:type="dxa"/>
                  </w:tcMar>
                  <w:vAlign w:val="center"/>
                </w:tcPr>
                <w:p>
                  <w:pPr>
                    <w:adjustRightInd w:val="0"/>
                    <w:snapToGrid w:val="0"/>
                    <w:spacing w:line="120" w:lineRule="atLeast"/>
                    <w:jc w:val="center"/>
                    <w:rPr>
                      <w:sz w:val="20"/>
                    </w:rPr>
                  </w:pPr>
                  <w:r>
                    <w:rPr>
                      <w:sz w:val="20"/>
                    </w:rPr>
                    <w:t>1.5</w:t>
                  </w:r>
                  <w:r>
                    <w:rPr>
                      <w:rFonts w:hint="eastAsia"/>
                      <w:sz w:val="20"/>
                    </w:rPr>
                    <w:t>W</w:t>
                  </w:r>
                </w:p>
              </w:tc>
              <w:tc>
                <w:tcPr>
                  <w:tcW w:w="341" w:type="dxa"/>
                  <w:shd w:val="clear" w:color="auto" w:fill="auto"/>
                  <w:tcMar>
                    <w:left w:w="0" w:type="dxa"/>
                    <w:right w:w="0" w:type="dxa"/>
                  </w:tcMar>
                  <w:vAlign w:val="center"/>
                </w:tcPr>
                <w:p>
                  <w:pPr>
                    <w:adjustRightInd w:val="0"/>
                    <w:snapToGrid w:val="0"/>
                    <w:spacing w:line="120" w:lineRule="atLeast"/>
                    <w:jc w:val="center"/>
                  </w:pPr>
                </w:p>
              </w:tc>
              <w:tc>
                <w:tcPr>
                  <w:tcW w:w="368" w:type="dxa"/>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372" w:type="dxa"/>
                  <w:vMerge w:val="continue"/>
                  <w:tcMar>
                    <w:left w:w="0" w:type="dxa"/>
                    <w:right w:w="0" w:type="dxa"/>
                  </w:tcMar>
                  <w:vAlign w:val="center"/>
                </w:tcPr>
                <w:p>
                  <w:pPr>
                    <w:adjustRightInd w:val="0"/>
                    <w:snapToGrid w:val="0"/>
                    <w:spacing w:line="120" w:lineRule="atLeast"/>
                    <w:jc w:val="center"/>
                    <w:rPr>
                      <w:b/>
                      <w:szCs w:val="21"/>
                    </w:rPr>
                  </w:pPr>
                </w:p>
              </w:tc>
              <w:tc>
                <w:tcPr>
                  <w:tcW w:w="356" w:type="dxa"/>
                  <w:vMerge w:val="continue"/>
                  <w:tcMar>
                    <w:left w:w="0" w:type="dxa"/>
                    <w:right w:w="0" w:type="dxa"/>
                  </w:tcMar>
                  <w:vAlign w:val="center"/>
                </w:tcPr>
                <w:p>
                  <w:pPr>
                    <w:adjustRightInd w:val="0"/>
                    <w:snapToGrid w:val="0"/>
                    <w:spacing w:line="120" w:lineRule="atLeast"/>
                    <w:jc w:val="center"/>
                    <w:rPr>
                      <w:b/>
                      <w:szCs w:val="21"/>
                    </w:rPr>
                  </w:pPr>
                </w:p>
              </w:tc>
              <w:tc>
                <w:tcPr>
                  <w:tcW w:w="534" w:type="dxa"/>
                  <w:tcMar>
                    <w:left w:w="0" w:type="dxa"/>
                    <w:right w:w="0" w:type="dxa"/>
                  </w:tcMar>
                  <w:vAlign w:val="center"/>
                </w:tcPr>
                <w:p>
                  <w:pPr>
                    <w:adjustRightInd w:val="0"/>
                    <w:snapToGrid w:val="0"/>
                    <w:spacing w:line="120" w:lineRule="atLeast"/>
                    <w:jc w:val="center"/>
                  </w:pPr>
                  <w:r>
                    <w:rPr>
                      <w:rFonts w:hint="eastAsia"/>
                    </w:rPr>
                    <w:t>2</w:t>
                  </w:r>
                </w:p>
              </w:tc>
              <w:tc>
                <w:tcPr>
                  <w:tcW w:w="1125"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177A6111</w:t>
                  </w:r>
                </w:p>
              </w:tc>
              <w:tc>
                <w:tcPr>
                  <w:tcW w:w="2252"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公有云服务架构运维实训</w:t>
                  </w:r>
                </w:p>
              </w:tc>
              <w:tc>
                <w:tcPr>
                  <w:tcW w:w="422" w:type="dxa"/>
                  <w:tcMar>
                    <w:left w:w="0" w:type="dxa"/>
                    <w:right w:w="0" w:type="dxa"/>
                  </w:tcMar>
                  <w:vAlign w:val="center"/>
                </w:tcPr>
                <w:p>
                  <w:pPr>
                    <w:adjustRightInd w:val="0"/>
                    <w:snapToGrid w:val="0"/>
                    <w:spacing w:line="120" w:lineRule="atLeast"/>
                    <w:jc w:val="center"/>
                    <w:rPr>
                      <w:rFonts w:ascii="楷体" w:hAnsi="楷体" w:eastAsia="楷体"/>
                      <w:sz w:val="18"/>
                      <w:szCs w:val="18"/>
                    </w:rPr>
                  </w:pPr>
                  <w:r>
                    <w:rPr>
                      <w:rFonts w:hint="eastAsia" w:ascii="楷体" w:hAnsi="楷体" w:eastAsia="楷体"/>
                      <w:sz w:val="18"/>
                      <w:szCs w:val="18"/>
                    </w:rPr>
                    <w:t>查</w:t>
                  </w:r>
                </w:p>
              </w:tc>
              <w:tc>
                <w:tcPr>
                  <w:tcW w:w="628" w:type="dxa"/>
                  <w:shd w:val="clear" w:color="auto" w:fill="auto"/>
                  <w:tcMar>
                    <w:left w:w="0" w:type="dxa"/>
                    <w:right w:w="0" w:type="dxa"/>
                  </w:tcMar>
                  <w:vAlign w:val="center"/>
                </w:tcPr>
                <w:p>
                  <w:pPr>
                    <w:adjustRightInd w:val="0"/>
                    <w:snapToGrid w:val="0"/>
                    <w:spacing w:line="120" w:lineRule="atLeast"/>
                    <w:jc w:val="center"/>
                  </w:pPr>
                  <w:r>
                    <w:rPr>
                      <w:rFonts w:hint="eastAsia"/>
                    </w:rPr>
                    <w:t>36</w:t>
                  </w:r>
                </w:p>
              </w:tc>
              <w:tc>
                <w:tcPr>
                  <w:tcW w:w="532" w:type="dxa"/>
                  <w:shd w:val="clear" w:color="auto" w:fill="auto"/>
                  <w:vAlign w:val="center"/>
                </w:tcPr>
                <w:p>
                  <w:pPr>
                    <w:adjustRightInd w:val="0"/>
                    <w:snapToGrid w:val="0"/>
                    <w:spacing w:line="120" w:lineRule="atLeast"/>
                    <w:jc w:val="center"/>
                  </w:pPr>
                  <w:r>
                    <w:rPr>
                      <w:rFonts w:hint="eastAsia"/>
                    </w:rPr>
                    <w:t>12</w:t>
                  </w:r>
                </w:p>
              </w:tc>
              <w:tc>
                <w:tcPr>
                  <w:tcW w:w="586" w:type="dxa"/>
                  <w:shd w:val="clear" w:color="auto" w:fill="auto"/>
                  <w:vAlign w:val="center"/>
                </w:tcPr>
                <w:p>
                  <w:pPr>
                    <w:adjustRightInd w:val="0"/>
                    <w:snapToGrid w:val="0"/>
                    <w:spacing w:line="120" w:lineRule="atLeast"/>
                    <w:jc w:val="center"/>
                  </w:pPr>
                  <w:r>
                    <w:rPr>
                      <w:rFonts w:hint="eastAsia"/>
                    </w:rPr>
                    <w:t>24</w:t>
                  </w:r>
                </w:p>
              </w:tc>
              <w:tc>
                <w:tcPr>
                  <w:tcW w:w="491" w:type="dxa"/>
                  <w:shd w:val="clear" w:color="auto" w:fill="auto"/>
                  <w:tcMar>
                    <w:left w:w="0" w:type="dxa"/>
                    <w:right w:w="0" w:type="dxa"/>
                  </w:tcMar>
                  <w:vAlign w:val="center"/>
                </w:tcPr>
                <w:p>
                  <w:pPr>
                    <w:adjustRightInd w:val="0"/>
                    <w:snapToGrid w:val="0"/>
                    <w:spacing w:line="120" w:lineRule="atLeast"/>
                    <w:jc w:val="center"/>
                  </w:pPr>
                  <w:r>
                    <w:rPr>
                      <w:rFonts w:hint="eastAsia"/>
                    </w:rPr>
                    <w:t>1</w:t>
                  </w:r>
                </w:p>
              </w:tc>
              <w:tc>
                <w:tcPr>
                  <w:tcW w:w="504" w:type="dxa"/>
                  <w:shd w:val="clear" w:color="auto" w:fill="auto"/>
                  <w:tcMar>
                    <w:left w:w="0" w:type="dxa"/>
                    <w:right w:w="0" w:type="dxa"/>
                  </w:tcMar>
                  <w:vAlign w:val="center"/>
                </w:tcPr>
                <w:p>
                  <w:pPr>
                    <w:adjustRightInd w:val="0"/>
                    <w:snapToGrid w:val="0"/>
                    <w:spacing w:line="120" w:lineRule="atLeast"/>
                    <w:jc w:val="center"/>
                  </w:pPr>
                </w:p>
              </w:tc>
              <w:tc>
                <w:tcPr>
                  <w:tcW w:w="423" w:type="dxa"/>
                  <w:shd w:val="clear" w:color="auto" w:fill="auto"/>
                  <w:tcMar>
                    <w:left w:w="0" w:type="dxa"/>
                    <w:right w:w="0" w:type="dxa"/>
                  </w:tcMar>
                  <w:vAlign w:val="center"/>
                </w:tcPr>
                <w:p>
                  <w:pPr>
                    <w:adjustRightInd w:val="0"/>
                    <w:snapToGrid w:val="0"/>
                    <w:spacing w:line="120" w:lineRule="atLeast"/>
                    <w:jc w:val="center"/>
                    <w:rPr>
                      <w:sz w:val="20"/>
                    </w:rPr>
                  </w:pPr>
                </w:p>
              </w:tc>
              <w:tc>
                <w:tcPr>
                  <w:tcW w:w="341" w:type="dxa"/>
                  <w:shd w:val="clear" w:color="auto" w:fill="auto"/>
                  <w:tcMar>
                    <w:left w:w="0" w:type="dxa"/>
                    <w:right w:w="0" w:type="dxa"/>
                  </w:tcMar>
                  <w:vAlign w:val="center"/>
                </w:tcPr>
                <w:p>
                  <w:pPr>
                    <w:adjustRightInd w:val="0"/>
                    <w:snapToGrid w:val="0"/>
                    <w:spacing w:line="120" w:lineRule="atLeast"/>
                    <w:jc w:val="center"/>
                    <w:rPr>
                      <w:sz w:val="20"/>
                    </w:rPr>
                  </w:pPr>
                  <w:r>
                    <w:rPr>
                      <w:rFonts w:hint="eastAsia"/>
                      <w:sz w:val="20"/>
                    </w:rPr>
                    <w:t>1W</w:t>
                  </w:r>
                </w:p>
              </w:tc>
              <w:tc>
                <w:tcPr>
                  <w:tcW w:w="368" w:type="dxa"/>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372" w:type="dxa"/>
                  <w:vMerge w:val="continue"/>
                  <w:tcMar>
                    <w:left w:w="0" w:type="dxa"/>
                    <w:right w:w="0" w:type="dxa"/>
                  </w:tcMar>
                  <w:vAlign w:val="center"/>
                </w:tcPr>
                <w:p>
                  <w:pPr>
                    <w:adjustRightInd w:val="0"/>
                    <w:snapToGrid w:val="0"/>
                    <w:spacing w:line="120" w:lineRule="atLeast"/>
                    <w:jc w:val="center"/>
                    <w:rPr>
                      <w:b/>
                      <w:szCs w:val="21"/>
                    </w:rPr>
                  </w:pPr>
                </w:p>
              </w:tc>
              <w:tc>
                <w:tcPr>
                  <w:tcW w:w="356" w:type="dxa"/>
                  <w:vMerge w:val="continue"/>
                  <w:tcMar>
                    <w:left w:w="0" w:type="dxa"/>
                    <w:right w:w="0" w:type="dxa"/>
                  </w:tcMar>
                  <w:vAlign w:val="center"/>
                </w:tcPr>
                <w:p>
                  <w:pPr>
                    <w:adjustRightInd w:val="0"/>
                    <w:snapToGrid w:val="0"/>
                    <w:spacing w:line="120" w:lineRule="atLeast"/>
                    <w:jc w:val="center"/>
                    <w:rPr>
                      <w:b/>
                      <w:szCs w:val="21"/>
                    </w:rPr>
                  </w:pPr>
                </w:p>
              </w:tc>
              <w:tc>
                <w:tcPr>
                  <w:tcW w:w="534" w:type="dxa"/>
                  <w:tcMar>
                    <w:left w:w="0" w:type="dxa"/>
                    <w:right w:w="0" w:type="dxa"/>
                  </w:tcMar>
                  <w:vAlign w:val="center"/>
                </w:tcPr>
                <w:p>
                  <w:pPr>
                    <w:adjustRightInd w:val="0"/>
                    <w:snapToGrid w:val="0"/>
                    <w:spacing w:line="120" w:lineRule="atLeast"/>
                    <w:jc w:val="center"/>
                  </w:pPr>
                  <w:r>
                    <w:rPr>
                      <w:rFonts w:hint="eastAsia"/>
                    </w:rPr>
                    <w:t>3</w:t>
                  </w:r>
                </w:p>
              </w:tc>
              <w:tc>
                <w:tcPr>
                  <w:tcW w:w="1125"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177A6112</w:t>
                  </w:r>
                </w:p>
              </w:tc>
              <w:tc>
                <w:tcPr>
                  <w:tcW w:w="2252"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私有云基础架构运维实训</w:t>
                  </w:r>
                </w:p>
              </w:tc>
              <w:tc>
                <w:tcPr>
                  <w:tcW w:w="422" w:type="dxa"/>
                  <w:tcMar>
                    <w:left w:w="0" w:type="dxa"/>
                    <w:right w:w="0" w:type="dxa"/>
                  </w:tcMar>
                  <w:vAlign w:val="center"/>
                </w:tcPr>
                <w:p>
                  <w:pPr>
                    <w:adjustRightInd w:val="0"/>
                    <w:snapToGrid w:val="0"/>
                    <w:spacing w:line="120" w:lineRule="atLeast"/>
                    <w:jc w:val="center"/>
                    <w:rPr>
                      <w:rFonts w:ascii="楷体" w:hAnsi="楷体" w:eastAsia="楷体"/>
                      <w:sz w:val="18"/>
                      <w:szCs w:val="18"/>
                    </w:rPr>
                  </w:pPr>
                  <w:r>
                    <w:rPr>
                      <w:rFonts w:hint="eastAsia" w:ascii="楷体" w:hAnsi="楷体" w:eastAsia="楷体"/>
                      <w:sz w:val="18"/>
                      <w:szCs w:val="18"/>
                    </w:rPr>
                    <w:t>查</w:t>
                  </w:r>
                </w:p>
              </w:tc>
              <w:tc>
                <w:tcPr>
                  <w:tcW w:w="628" w:type="dxa"/>
                  <w:shd w:val="clear" w:color="auto" w:fill="auto"/>
                  <w:tcMar>
                    <w:left w:w="0" w:type="dxa"/>
                    <w:right w:w="0" w:type="dxa"/>
                  </w:tcMar>
                  <w:vAlign w:val="center"/>
                </w:tcPr>
                <w:p>
                  <w:pPr>
                    <w:adjustRightInd w:val="0"/>
                    <w:snapToGrid w:val="0"/>
                    <w:spacing w:line="120" w:lineRule="atLeast"/>
                    <w:jc w:val="center"/>
                  </w:pPr>
                  <w:r>
                    <w:rPr>
                      <w:rFonts w:hint="eastAsia"/>
                    </w:rPr>
                    <w:t>24</w:t>
                  </w:r>
                </w:p>
              </w:tc>
              <w:tc>
                <w:tcPr>
                  <w:tcW w:w="532" w:type="dxa"/>
                  <w:shd w:val="clear" w:color="auto" w:fill="auto"/>
                  <w:vAlign w:val="center"/>
                </w:tcPr>
                <w:p>
                  <w:pPr>
                    <w:adjustRightInd w:val="0"/>
                    <w:snapToGrid w:val="0"/>
                    <w:spacing w:line="120" w:lineRule="atLeast"/>
                    <w:jc w:val="center"/>
                  </w:pPr>
                </w:p>
              </w:tc>
              <w:tc>
                <w:tcPr>
                  <w:tcW w:w="586" w:type="dxa"/>
                  <w:shd w:val="clear" w:color="auto" w:fill="auto"/>
                  <w:vAlign w:val="center"/>
                </w:tcPr>
                <w:p>
                  <w:pPr>
                    <w:adjustRightInd w:val="0"/>
                    <w:snapToGrid w:val="0"/>
                    <w:spacing w:line="120" w:lineRule="atLeast"/>
                    <w:jc w:val="center"/>
                  </w:pPr>
                  <w:r>
                    <w:rPr>
                      <w:rFonts w:hint="eastAsia"/>
                    </w:rPr>
                    <w:t>24</w:t>
                  </w:r>
                </w:p>
              </w:tc>
              <w:tc>
                <w:tcPr>
                  <w:tcW w:w="491" w:type="dxa"/>
                  <w:shd w:val="clear" w:color="auto" w:fill="auto"/>
                  <w:tcMar>
                    <w:left w:w="0" w:type="dxa"/>
                    <w:right w:w="0" w:type="dxa"/>
                  </w:tcMar>
                  <w:vAlign w:val="center"/>
                </w:tcPr>
                <w:p>
                  <w:pPr>
                    <w:adjustRightInd w:val="0"/>
                    <w:snapToGrid w:val="0"/>
                    <w:spacing w:line="120" w:lineRule="atLeast"/>
                    <w:jc w:val="center"/>
                  </w:pPr>
                </w:p>
              </w:tc>
              <w:tc>
                <w:tcPr>
                  <w:tcW w:w="504" w:type="dxa"/>
                  <w:shd w:val="clear" w:color="auto" w:fill="auto"/>
                  <w:tcMar>
                    <w:left w:w="0" w:type="dxa"/>
                    <w:right w:w="0" w:type="dxa"/>
                  </w:tcMar>
                  <w:vAlign w:val="center"/>
                </w:tcPr>
                <w:p>
                  <w:pPr>
                    <w:adjustRightInd w:val="0"/>
                    <w:snapToGrid w:val="0"/>
                    <w:spacing w:line="120" w:lineRule="atLeast"/>
                    <w:jc w:val="center"/>
                  </w:pPr>
                </w:p>
              </w:tc>
              <w:tc>
                <w:tcPr>
                  <w:tcW w:w="423" w:type="dxa"/>
                  <w:shd w:val="clear" w:color="auto" w:fill="auto"/>
                  <w:tcMar>
                    <w:left w:w="0" w:type="dxa"/>
                    <w:right w:w="0" w:type="dxa"/>
                  </w:tcMar>
                  <w:vAlign w:val="center"/>
                </w:tcPr>
                <w:p>
                  <w:pPr>
                    <w:adjustRightInd w:val="0"/>
                    <w:snapToGrid w:val="0"/>
                    <w:spacing w:line="120" w:lineRule="atLeast"/>
                    <w:jc w:val="center"/>
                  </w:pPr>
                </w:p>
              </w:tc>
              <w:tc>
                <w:tcPr>
                  <w:tcW w:w="341" w:type="dxa"/>
                  <w:shd w:val="clear" w:color="auto" w:fill="auto"/>
                  <w:tcMar>
                    <w:left w:w="0" w:type="dxa"/>
                    <w:right w:w="0" w:type="dxa"/>
                  </w:tcMar>
                  <w:vAlign w:val="center"/>
                </w:tcPr>
                <w:p>
                  <w:pPr>
                    <w:adjustRightInd w:val="0"/>
                    <w:snapToGrid w:val="0"/>
                    <w:spacing w:line="120" w:lineRule="atLeast"/>
                    <w:jc w:val="center"/>
                    <w:rPr>
                      <w:sz w:val="20"/>
                    </w:rPr>
                  </w:pPr>
                  <w:r>
                    <w:rPr>
                      <w:rFonts w:hint="eastAsia"/>
                      <w:sz w:val="20"/>
                    </w:rPr>
                    <w:t>1W</w:t>
                  </w:r>
                </w:p>
              </w:tc>
              <w:tc>
                <w:tcPr>
                  <w:tcW w:w="368" w:type="dxa"/>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372" w:type="dxa"/>
                  <w:vMerge w:val="continue"/>
                  <w:tcMar>
                    <w:left w:w="0" w:type="dxa"/>
                    <w:right w:w="0" w:type="dxa"/>
                  </w:tcMar>
                  <w:vAlign w:val="center"/>
                </w:tcPr>
                <w:p>
                  <w:pPr>
                    <w:adjustRightInd w:val="0"/>
                    <w:snapToGrid w:val="0"/>
                    <w:spacing w:line="120" w:lineRule="atLeast"/>
                    <w:jc w:val="center"/>
                    <w:rPr>
                      <w:b/>
                      <w:szCs w:val="21"/>
                    </w:rPr>
                  </w:pPr>
                </w:p>
              </w:tc>
              <w:tc>
                <w:tcPr>
                  <w:tcW w:w="356" w:type="dxa"/>
                  <w:vMerge w:val="continue"/>
                  <w:tcMar>
                    <w:left w:w="0" w:type="dxa"/>
                    <w:right w:w="0" w:type="dxa"/>
                  </w:tcMar>
                  <w:vAlign w:val="center"/>
                </w:tcPr>
                <w:p>
                  <w:pPr>
                    <w:adjustRightInd w:val="0"/>
                    <w:snapToGrid w:val="0"/>
                    <w:spacing w:line="120" w:lineRule="atLeast"/>
                    <w:jc w:val="center"/>
                    <w:rPr>
                      <w:b/>
                      <w:szCs w:val="21"/>
                    </w:rPr>
                  </w:pPr>
                </w:p>
              </w:tc>
              <w:tc>
                <w:tcPr>
                  <w:tcW w:w="534" w:type="dxa"/>
                  <w:tcMar>
                    <w:left w:w="0" w:type="dxa"/>
                    <w:right w:w="0" w:type="dxa"/>
                  </w:tcMar>
                  <w:vAlign w:val="center"/>
                </w:tcPr>
                <w:p>
                  <w:pPr>
                    <w:adjustRightInd w:val="0"/>
                    <w:snapToGrid w:val="0"/>
                    <w:spacing w:line="120" w:lineRule="atLeast"/>
                    <w:jc w:val="center"/>
                  </w:pPr>
                  <w:r>
                    <w:rPr>
                      <w:rFonts w:hint="eastAsia"/>
                    </w:rPr>
                    <w:t>4</w:t>
                  </w:r>
                </w:p>
              </w:tc>
              <w:tc>
                <w:tcPr>
                  <w:tcW w:w="1125"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177A6113</w:t>
                  </w:r>
                </w:p>
              </w:tc>
              <w:tc>
                <w:tcPr>
                  <w:tcW w:w="2252"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容器云服务架构运维实训</w:t>
                  </w:r>
                </w:p>
              </w:tc>
              <w:tc>
                <w:tcPr>
                  <w:tcW w:w="422" w:type="dxa"/>
                  <w:tcMar>
                    <w:left w:w="0" w:type="dxa"/>
                    <w:right w:w="0" w:type="dxa"/>
                  </w:tcMar>
                  <w:vAlign w:val="center"/>
                </w:tcPr>
                <w:p>
                  <w:pPr>
                    <w:adjustRightInd w:val="0"/>
                    <w:snapToGrid w:val="0"/>
                    <w:spacing w:line="120" w:lineRule="atLeast"/>
                    <w:jc w:val="center"/>
                    <w:rPr>
                      <w:rFonts w:ascii="楷体" w:hAnsi="楷体" w:eastAsia="楷体"/>
                      <w:sz w:val="18"/>
                      <w:szCs w:val="18"/>
                    </w:rPr>
                  </w:pPr>
                  <w:r>
                    <w:rPr>
                      <w:rFonts w:hint="eastAsia" w:ascii="楷体" w:hAnsi="楷体" w:eastAsia="楷体"/>
                      <w:sz w:val="18"/>
                      <w:szCs w:val="18"/>
                    </w:rPr>
                    <w:t>查</w:t>
                  </w:r>
                </w:p>
              </w:tc>
              <w:tc>
                <w:tcPr>
                  <w:tcW w:w="628" w:type="dxa"/>
                  <w:shd w:val="clear" w:color="auto" w:fill="auto"/>
                  <w:tcMar>
                    <w:left w:w="0" w:type="dxa"/>
                    <w:right w:w="0" w:type="dxa"/>
                  </w:tcMar>
                  <w:vAlign w:val="center"/>
                </w:tcPr>
                <w:p>
                  <w:pPr>
                    <w:adjustRightInd w:val="0"/>
                    <w:snapToGrid w:val="0"/>
                    <w:spacing w:line="120" w:lineRule="atLeast"/>
                    <w:jc w:val="center"/>
                  </w:pPr>
                  <w:r>
                    <w:rPr>
                      <w:rFonts w:hint="eastAsia"/>
                    </w:rPr>
                    <w:t>24</w:t>
                  </w:r>
                </w:p>
              </w:tc>
              <w:tc>
                <w:tcPr>
                  <w:tcW w:w="532" w:type="dxa"/>
                  <w:shd w:val="clear" w:color="auto" w:fill="auto"/>
                  <w:vAlign w:val="center"/>
                </w:tcPr>
                <w:p>
                  <w:pPr>
                    <w:adjustRightInd w:val="0"/>
                    <w:snapToGrid w:val="0"/>
                    <w:spacing w:line="120" w:lineRule="atLeast"/>
                    <w:jc w:val="center"/>
                  </w:pPr>
                </w:p>
              </w:tc>
              <w:tc>
                <w:tcPr>
                  <w:tcW w:w="586" w:type="dxa"/>
                  <w:shd w:val="clear" w:color="auto" w:fill="auto"/>
                  <w:vAlign w:val="center"/>
                </w:tcPr>
                <w:p>
                  <w:pPr>
                    <w:adjustRightInd w:val="0"/>
                    <w:snapToGrid w:val="0"/>
                    <w:spacing w:line="120" w:lineRule="atLeast"/>
                    <w:jc w:val="center"/>
                  </w:pPr>
                  <w:r>
                    <w:rPr>
                      <w:rFonts w:hint="eastAsia"/>
                    </w:rPr>
                    <w:t>24</w:t>
                  </w:r>
                </w:p>
              </w:tc>
              <w:tc>
                <w:tcPr>
                  <w:tcW w:w="491" w:type="dxa"/>
                  <w:shd w:val="clear" w:color="auto" w:fill="auto"/>
                  <w:tcMar>
                    <w:left w:w="0" w:type="dxa"/>
                    <w:right w:w="0" w:type="dxa"/>
                  </w:tcMar>
                  <w:vAlign w:val="center"/>
                </w:tcPr>
                <w:p>
                  <w:pPr>
                    <w:adjustRightInd w:val="0"/>
                    <w:snapToGrid w:val="0"/>
                    <w:spacing w:line="120" w:lineRule="atLeast"/>
                    <w:jc w:val="center"/>
                  </w:pPr>
                </w:p>
              </w:tc>
              <w:tc>
                <w:tcPr>
                  <w:tcW w:w="504" w:type="dxa"/>
                  <w:shd w:val="clear" w:color="auto" w:fill="auto"/>
                  <w:tcMar>
                    <w:left w:w="0" w:type="dxa"/>
                    <w:right w:w="0" w:type="dxa"/>
                  </w:tcMar>
                  <w:vAlign w:val="center"/>
                </w:tcPr>
                <w:p>
                  <w:pPr>
                    <w:adjustRightInd w:val="0"/>
                    <w:snapToGrid w:val="0"/>
                    <w:spacing w:line="120" w:lineRule="atLeast"/>
                    <w:jc w:val="center"/>
                  </w:pPr>
                </w:p>
              </w:tc>
              <w:tc>
                <w:tcPr>
                  <w:tcW w:w="423" w:type="dxa"/>
                  <w:shd w:val="clear" w:color="auto" w:fill="auto"/>
                  <w:tcMar>
                    <w:left w:w="0" w:type="dxa"/>
                    <w:right w:w="0" w:type="dxa"/>
                  </w:tcMar>
                  <w:vAlign w:val="center"/>
                </w:tcPr>
                <w:p>
                  <w:pPr>
                    <w:adjustRightInd w:val="0"/>
                    <w:snapToGrid w:val="0"/>
                    <w:spacing w:line="120" w:lineRule="atLeast"/>
                    <w:jc w:val="center"/>
                  </w:pPr>
                  <w:r>
                    <w:rPr>
                      <w:rFonts w:hint="eastAsia"/>
                      <w:sz w:val="20"/>
                    </w:rPr>
                    <w:t>1.5W</w:t>
                  </w:r>
                </w:p>
              </w:tc>
              <w:tc>
                <w:tcPr>
                  <w:tcW w:w="341" w:type="dxa"/>
                  <w:shd w:val="clear" w:color="auto" w:fill="auto"/>
                  <w:tcMar>
                    <w:left w:w="0" w:type="dxa"/>
                    <w:right w:w="0" w:type="dxa"/>
                  </w:tcMar>
                  <w:vAlign w:val="center"/>
                </w:tcPr>
                <w:p>
                  <w:pPr>
                    <w:adjustRightInd w:val="0"/>
                    <w:snapToGrid w:val="0"/>
                    <w:spacing w:line="120" w:lineRule="atLeast"/>
                    <w:jc w:val="center"/>
                  </w:pPr>
                </w:p>
              </w:tc>
              <w:tc>
                <w:tcPr>
                  <w:tcW w:w="368" w:type="dxa"/>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9" w:hRule="atLeast"/>
              </w:trPr>
              <w:tc>
                <w:tcPr>
                  <w:tcW w:w="5061" w:type="dxa"/>
                  <w:gridSpan w:val="7"/>
                  <w:tcMar>
                    <w:left w:w="0" w:type="dxa"/>
                    <w:right w:w="0" w:type="dxa"/>
                  </w:tcMar>
                  <w:vAlign w:val="center"/>
                </w:tcPr>
                <w:p>
                  <w:pPr>
                    <w:adjustRightInd w:val="0"/>
                    <w:snapToGrid w:val="0"/>
                    <w:spacing w:line="120" w:lineRule="atLeast"/>
                    <w:jc w:val="center"/>
                    <w:rPr>
                      <w:b/>
                      <w:bCs/>
                      <w:spacing w:val="-20"/>
                      <w:szCs w:val="21"/>
                    </w:rPr>
                  </w:pPr>
                  <w:r>
                    <w:rPr>
                      <w:rFonts w:hint="eastAsia"/>
                      <w:b/>
                      <w:szCs w:val="21"/>
                    </w:rPr>
                    <w:t>小计</w:t>
                  </w:r>
                </w:p>
              </w:tc>
              <w:tc>
                <w:tcPr>
                  <w:tcW w:w="628" w:type="dxa"/>
                  <w:tcMar>
                    <w:left w:w="0" w:type="dxa"/>
                    <w:right w:w="0" w:type="dxa"/>
                  </w:tcMar>
                  <w:vAlign w:val="center"/>
                </w:tcPr>
                <w:p>
                  <w:pPr>
                    <w:adjustRightInd w:val="0"/>
                    <w:snapToGrid w:val="0"/>
                    <w:spacing w:line="120" w:lineRule="atLeast"/>
                    <w:jc w:val="center"/>
                    <w:rPr>
                      <w:rFonts w:ascii="楷体" w:hAnsi="楷体" w:eastAsia="楷体"/>
                      <w:b/>
                      <w:bCs/>
                      <w:sz w:val="18"/>
                      <w:szCs w:val="18"/>
                    </w:rPr>
                  </w:pPr>
                  <w:r>
                    <w:rPr>
                      <w:rFonts w:hint="eastAsia" w:ascii="楷体" w:hAnsi="楷体" w:eastAsia="楷体"/>
                      <w:b/>
                      <w:bCs/>
                      <w:sz w:val="18"/>
                      <w:szCs w:val="18"/>
                    </w:rPr>
                    <w:t>648</w:t>
                  </w:r>
                </w:p>
              </w:tc>
              <w:tc>
                <w:tcPr>
                  <w:tcW w:w="532" w:type="dxa"/>
                  <w:vAlign w:val="center"/>
                </w:tcPr>
                <w:p>
                  <w:pPr>
                    <w:adjustRightInd w:val="0"/>
                    <w:snapToGrid w:val="0"/>
                    <w:spacing w:line="120" w:lineRule="atLeast"/>
                    <w:jc w:val="center"/>
                    <w:rPr>
                      <w:rFonts w:ascii="楷体" w:hAnsi="楷体" w:eastAsia="楷体"/>
                      <w:b/>
                      <w:bCs/>
                      <w:sz w:val="18"/>
                      <w:szCs w:val="18"/>
                    </w:rPr>
                  </w:pPr>
                  <w:r>
                    <w:rPr>
                      <w:rFonts w:hint="eastAsia" w:ascii="楷体" w:hAnsi="楷体" w:eastAsia="楷体"/>
                      <w:b/>
                      <w:bCs/>
                      <w:sz w:val="18"/>
                      <w:szCs w:val="18"/>
                    </w:rPr>
                    <w:t>288</w:t>
                  </w:r>
                </w:p>
              </w:tc>
              <w:tc>
                <w:tcPr>
                  <w:tcW w:w="586" w:type="dxa"/>
                  <w:vAlign w:val="center"/>
                </w:tcPr>
                <w:p>
                  <w:pPr>
                    <w:adjustRightInd w:val="0"/>
                    <w:snapToGrid w:val="0"/>
                    <w:spacing w:line="120" w:lineRule="atLeast"/>
                    <w:jc w:val="center"/>
                    <w:rPr>
                      <w:rFonts w:ascii="楷体" w:hAnsi="楷体" w:eastAsia="楷体"/>
                      <w:b/>
                      <w:bCs/>
                      <w:sz w:val="18"/>
                      <w:szCs w:val="18"/>
                    </w:rPr>
                  </w:pPr>
                  <w:r>
                    <w:rPr>
                      <w:rFonts w:hint="eastAsia" w:ascii="楷体" w:hAnsi="楷体" w:eastAsia="楷体"/>
                      <w:b/>
                      <w:bCs/>
                      <w:sz w:val="18"/>
                      <w:szCs w:val="18"/>
                    </w:rPr>
                    <w:t>360</w:t>
                  </w:r>
                </w:p>
              </w:tc>
              <w:tc>
                <w:tcPr>
                  <w:tcW w:w="491" w:type="dxa"/>
                  <w:tcMar>
                    <w:left w:w="0" w:type="dxa"/>
                    <w:right w:w="0" w:type="dxa"/>
                  </w:tcMar>
                  <w:vAlign w:val="center"/>
                </w:tcPr>
                <w:p>
                  <w:pPr>
                    <w:adjustRightInd w:val="0"/>
                    <w:snapToGrid w:val="0"/>
                    <w:spacing w:line="120" w:lineRule="atLeast"/>
                    <w:jc w:val="center"/>
                    <w:rPr>
                      <w:rFonts w:ascii="楷体" w:hAnsi="楷体" w:eastAsia="楷体"/>
                      <w:b/>
                      <w:bCs/>
                      <w:sz w:val="18"/>
                      <w:szCs w:val="18"/>
                    </w:rPr>
                  </w:pPr>
                  <w:r>
                    <w:rPr>
                      <w:rFonts w:hint="eastAsia" w:ascii="楷体" w:hAnsi="楷体" w:eastAsia="楷体"/>
                      <w:b/>
                      <w:bCs/>
                      <w:sz w:val="18"/>
                      <w:szCs w:val="18"/>
                    </w:rPr>
                    <w:t>37</w:t>
                  </w:r>
                </w:p>
              </w:tc>
              <w:tc>
                <w:tcPr>
                  <w:tcW w:w="504" w:type="dxa"/>
                  <w:tcMar>
                    <w:left w:w="0" w:type="dxa"/>
                    <w:right w:w="0" w:type="dxa"/>
                  </w:tcMar>
                  <w:vAlign w:val="center"/>
                </w:tcPr>
                <w:p>
                  <w:pPr>
                    <w:adjustRightInd w:val="0"/>
                    <w:snapToGrid w:val="0"/>
                    <w:spacing w:line="120" w:lineRule="atLeast"/>
                    <w:jc w:val="center"/>
                    <w:rPr>
                      <w:rFonts w:ascii="楷体" w:hAnsi="楷体" w:eastAsia="楷体"/>
                      <w:b/>
                      <w:bCs/>
                      <w:sz w:val="18"/>
                      <w:szCs w:val="18"/>
                    </w:rPr>
                  </w:pPr>
                  <w:r>
                    <w:rPr>
                      <w:rFonts w:hint="eastAsia" w:ascii="楷体" w:hAnsi="楷体" w:eastAsia="楷体"/>
                      <w:b/>
                      <w:bCs/>
                      <w:sz w:val="18"/>
                      <w:szCs w:val="18"/>
                    </w:rPr>
                    <w:t>8</w:t>
                  </w:r>
                </w:p>
              </w:tc>
              <w:tc>
                <w:tcPr>
                  <w:tcW w:w="423" w:type="dxa"/>
                  <w:tcMar>
                    <w:left w:w="0" w:type="dxa"/>
                    <w:right w:w="0" w:type="dxa"/>
                  </w:tcMar>
                  <w:vAlign w:val="center"/>
                </w:tcPr>
                <w:p>
                  <w:pPr>
                    <w:adjustRightInd w:val="0"/>
                    <w:snapToGrid w:val="0"/>
                    <w:spacing w:line="120" w:lineRule="atLeast"/>
                    <w:jc w:val="center"/>
                    <w:rPr>
                      <w:rFonts w:ascii="楷体" w:hAnsi="楷体" w:eastAsia="楷体"/>
                      <w:b/>
                      <w:bCs/>
                      <w:sz w:val="18"/>
                      <w:szCs w:val="18"/>
                    </w:rPr>
                  </w:pPr>
                  <w:r>
                    <w:rPr>
                      <w:rFonts w:hint="eastAsia" w:ascii="楷体" w:hAnsi="楷体" w:eastAsia="楷体"/>
                      <w:b/>
                      <w:bCs/>
                      <w:sz w:val="18"/>
                      <w:szCs w:val="18"/>
                    </w:rPr>
                    <w:t>14</w:t>
                  </w:r>
                </w:p>
              </w:tc>
              <w:tc>
                <w:tcPr>
                  <w:tcW w:w="341" w:type="dxa"/>
                  <w:tcMar>
                    <w:left w:w="0" w:type="dxa"/>
                    <w:right w:w="0" w:type="dxa"/>
                  </w:tcMar>
                  <w:vAlign w:val="center"/>
                </w:tcPr>
                <w:p>
                  <w:pPr>
                    <w:adjustRightInd w:val="0"/>
                    <w:snapToGrid w:val="0"/>
                    <w:spacing w:line="120" w:lineRule="atLeast"/>
                    <w:jc w:val="center"/>
                    <w:rPr>
                      <w:rFonts w:ascii="楷体" w:hAnsi="楷体" w:eastAsia="楷体"/>
                      <w:b/>
                      <w:bCs/>
                      <w:sz w:val="18"/>
                      <w:szCs w:val="18"/>
                    </w:rPr>
                  </w:pPr>
                  <w:r>
                    <w:rPr>
                      <w:rFonts w:hint="eastAsia" w:ascii="楷体" w:hAnsi="楷体" w:eastAsia="楷体"/>
                      <w:b/>
                      <w:bCs/>
                      <w:sz w:val="18"/>
                      <w:szCs w:val="18"/>
                    </w:rPr>
                    <w:t>10</w:t>
                  </w:r>
                </w:p>
              </w:tc>
              <w:tc>
                <w:tcPr>
                  <w:tcW w:w="368" w:type="dxa"/>
                  <w:tcMar>
                    <w:left w:w="0" w:type="dxa"/>
                    <w:right w:w="0" w:type="dxa"/>
                  </w:tcMar>
                  <w:vAlign w:val="center"/>
                </w:tcPr>
                <w:p>
                  <w:pPr>
                    <w:adjustRightInd w:val="0"/>
                    <w:snapToGrid w:val="0"/>
                    <w:spacing w:line="120" w:lineRule="atLeast"/>
                    <w:jc w:val="center"/>
                    <w:rPr>
                      <w:rFonts w:ascii="楷体" w:hAnsi="楷体" w:eastAsia="楷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59" w:hRule="atLeast"/>
              </w:trPr>
              <w:tc>
                <w:tcPr>
                  <w:tcW w:w="728"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8"/>
                      <w:szCs w:val="18"/>
                    </w:rPr>
                    <w:t>综合实践</w:t>
                  </w:r>
                </w:p>
              </w:tc>
              <w:tc>
                <w:tcPr>
                  <w:tcW w:w="534" w:type="dxa"/>
                  <w:tcMar>
                    <w:left w:w="0" w:type="dxa"/>
                    <w:right w:w="0" w:type="dxa"/>
                  </w:tcMar>
                  <w:vAlign w:val="center"/>
                </w:tcPr>
                <w:p>
                  <w:pPr>
                    <w:adjustRightInd w:val="0"/>
                    <w:snapToGrid w:val="0"/>
                    <w:spacing w:line="120" w:lineRule="atLeast"/>
                    <w:jc w:val="center"/>
                  </w:pPr>
                  <w:r>
                    <w:rPr>
                      <w:rFonts w:hint="eastAsia"/>
                    </w:rPr>
                    <w:t>1</w:t>
                  </w:r>
                </w:p>
              </w:tc>
              <w:tc>
                <w:tcPr>
                  <w:tcW w:w="1125"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19134336</w:t>
                  </w:r>
                </w:p>
              </w:tc>
              <w:tc>
                <w:tcPr>
                  <w:tcW w:w="2252"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岗位实习</w:t>
                  </w:r>
                </w:p>
              </w:tc>
              <w:tc>
                <w:tcPr>
                  <w:tcW w:w="422" w:type="dxa"/>
                </w:tcPr>
                <w:p/>
              </w:tc>
              <w:tc>
                <w:tcPr>
                  <w:tcW w:w="628" w:type="dxa"/>
                  <w:tcMar>
                    <w:left w:w="0" w:type="dxa"/>
                    <w:right w:w="0" w:type="dxa"/>
                  </w:tcMar>
                  <w:vAlign w:val="center"/>
                </w:tcPr>
                <w:p>
                  <w:pPr>
                    <w:jc w:val="center"/>
                  </w:pPr>
                  <w:r>
                    <w:rPr>
                      <w:rFonts w:hint="eastAsia" w:ascii="楷体" w:hAnsi="楷体" w:eastAsia="楷体"/>
                      <w:b/>
                      <w:bCs/>
                      <w:sz w:val="18"/>
                      <w:szCs w:val="18"/>
                    </w:rPr>
                    <w:t>480</w:t>
                  </w:r>
                </w:p>
              </w:tc>
              <w:tc>
                <w:tcPr>
                  <w:tcW w:w="532" w:type="dxa"/>
                  <w:vAlign w:val="center"/>
                </w:tcPr>
                <w:p>
                  <w:pPr>
                    <w:adjustRightInd w:val="0"/>
                    <w:snapToGrid w:val="0"/>
                    <w:spacing w:line="120" w:lineRule="atLeast"/>
                    <w:jc w:val="center"/>
                  </w:pPr>
                </w:p>
              </w:tc>
              <w:tc>
                <w:tcPr>
                  <w:tcW w:w="586" w:type="dxa"/>
                  <w:vAlign w:val="center"/>
                </w:tcPr>
                <w:p>
                  <w:pPr>
                    <w:adjustRightInd w:val="0"/>
                    <w:snapToGrid w:val="0"/>
                    <w:spacing w:line="120" w:lineRule="atLeast"/>
                    <w:jc w:val="center"/>
                  </w:pPr>
                </w:p>
              </w:tc>
              <w:tc>
                <w:tcPr>
                  <w:tcW w:w="491" w:type="dxa"/>
                  <w:tcMar>
                    <w:left w:w="0" w:type="dxa"/>
                    <w:right w:w="0" w:type="dxa"/>
                  </w:tcMar>
                  <w:vAlign w:val="center"/>
                </w:tcPr>
                <w:p>
                  <w:pPr>
                    <w:adjustRightInd w:val="0"/>
                    <w:snapToGrid w:val="0"/>
                    <w:spacing w:line="120" w:lineRule="atLeast"/>
                    <w:jc w:val="center"/>
                  </w:pPr>
                </w:p>
              </w:tc>
              <w:tc>
                <w:tcPr>
                  <w:tcW w:w="504" w:type="dxa"/>
                  <w:tcMar>
                    <w:left w:w="0" w:type="dxa"/>
                    <w:right w:w="0" w:type="dxa"/>
                  </w:tcMar>
                  <w:vAlign w:val="center"/>
                </w:tcPr>
                <w:p>
                  <w:pPr>
                    <w:adjustRightInd w:val="0"/>
                    <w:snapToGrid w:val="0"/>
                    <w:spacing w:line="120" w:lineRule="atLeast"/>
                    <w:jc w:val="center"/>
                    <w:rPr>
                      <w:rFonts w:eastAsia="楷体"/>
                    </w:rPr>
                  </w:pPr>
                </w:p>
              </w:tc>
              <w:tc>
                <w:tcPr>
                  <w:tcW w:w="423" w:type="dxa"/>
                  <w:tcMar>
                    <w:left w:w="0" w:type="dxa"/>
                    <w:right w:w="0" w:type="dxa"/>
                  </w:tcMar>
                  <w:vAlign w:val="center"/>
                </w:tcPr>
                <w:p>
                  <w:pPr>
                    <w:adjustRightInd w:val="0"/>
                    <w:snapToGrid w:val="0"/>
                    <w:spacing w:line="120" w:lineRule="atLeast"/>
                    <w:jc w:val="center"/>
                    <w:rPr>
                      <w:rFonts w:eastAsia="楷体"/>
                      <w:spacing w:val="-20"/>
                      <w:szCs w:val="21"/>
                    </w:rPr>
                  </w:pPr>
                </w:p>
              </w:tc>
              <w:tc>
                <w:tcPr>
                  <w:tcW w:w="341" w:type="dxa"/>
                  <w:tcMar>
                    <w:left w:w="0" w:type="dxa"/>
                    <w:right w:w="0" w:type="dxa"/>
                  </w:tcMar>
                  <w:vAlign w:val="center"/>
                </w:tcPr>
                <w:p>
                  <w:pPr>
                    <w:adjustRightInd w:val="0"/>
                    <w:snapToGrid w:val="0"/>
                    <w:spacing w:line="120" w:lineRule="atLeast"/>
                    <w:jc w:val="center"/>
                    <w:rPr>
                      <w:rFonts w:eastAsia="楷体"/>
                      <w:spacing w:val="-20"/>
                      <w:szCs w:val="21"/>
                    </w:rPr>
                  </w:pPr>
                </w:p>
              </w:tc>
              <w:tc>
                <w:tcPr>
                  <w:tcW w:w="368" w:type="dxa"/>
                  <w:tcMar>
                    <w:left w:w="0" w:type="dxa"/>
                    <w:right w:w="0" w:type="dxa"/>
                  </w:tcMar>
                  <w:vAlign w:val="center"/>
                </w:tcPr>
                <w:p>
                  <w:pPr>
                    <w:adjustRightInd w:val="0"/>
                    <w:snapToGrid w:val="0"/>
                    <w:spacing w:line="120" w:lineRule="atLeast"/>
                    <w:jc w:val="center"/>
                    <w:rPr>
                      <w:rFonts w:eastAsia="仿宋_GB2312"/>
                      <w:spacing w:val="-2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728" w:type="dxa"/>
                  <w:gridSpan w:val="2"/>
                  <w:vMerge w:val="restart"/>
                  <w:tcMar>
                    <w:left w:w="0" w:type="dxa"/>
                    <w:right w:w="0" w:type="dxa"/>
                  </w:tcMar>
                  <w:vAlign w:val="center"/>
                </w:tcPr>
                <w:p>
                  <w:pPr>
                    <w:adjustRightInd w:val="0"/>
                    <w:snapToGrid w:val="0"/>
                    <w:spacing w:line="120" w:lineRule="atLeast"/>
                    <w:jc w:val="center"/>
                    <w:rPr>
                      <w:b/>
                    </w:rPr>
                  </w:pPr>
                  <w:r>
                    <w:rPr>
                      <w:rFonts w:hint="eastAsia"/>
                      <w:b/>
                    </w:rPr>
                    <w:t>合</w:t>
                  </w:r>
                </w:p>
                <w:p>
                  <w:pPr>
                    <w:adjustRightInd w:val="0"/>
                    <w:snapToGrid w:val="0"/>
                    <w:spacing w:line="120" w:lineRule="atLeast"/>
                    <w:rPr>
                      <w:b/>
                    </w:rPr>
                  </w:pPr>
                </w:p>
                <w:p>
                  <w:pPr>
                    <w:adjustRightInd w:val="0"/>
                    <w:snapToGrid w:val="0"/>
                    <w:spacing w:line="120" w:lineRule="atLeast"/>
                    <w:jc w:val="center"/>
                    <w:rPr>
                      <w:b/>
                    </w:rPr>
                  </w:pPr>
                  <w:r>
                    <w:rPr>
                      <w:rFonts w:hint="eastAsia"/>
                      <w:b/>
                    </w:rPr>
                    <w:t xml:space="preserve">计    </w:t>
                  </w:r>
                </w:p>
              </w:tc>
              <w:tc>
                <w:tcPr>
                  <w:tcW w:w="4333" w:type="dxa"/>
                  <w:gridSpan w:val="5"/>
                  <w:tcMar>
                    <w:left w:w="0" w:type="dxa"/>
                    <w:right w:w="0" w:type="dxa"/>
                  </w:tcMar>
                  <w:vAlign w:val="center"/>
                </w:tcPr>
                <w:p>
                  <w:pPr>
                    <w:snapToGrid w:val="0"/>
                    <w:spacing w:line="120" w:lineRule="atLeast"/>
                    <w:jc w:val="center"/>
                    <w:rPr>
                      <w:rFonts w:eastAsia="仿宋_GB2312"/>
                      <w:b/>
                      <w:szCs w:val="21"/>
                    </w:rPr>
                  </w:pPr>
                  <w:r>
                    <w:rPr>
                      <w:rFonts w:hint="eastAsia" w:eastAsia="仿宋_GB2312"/>
                      <w:b/>
                      <w:szCs w:val="21"/>
                    </w:rPr>
                    <w:t>合计</w:t>
                  </w:r>
                </w:p>
              </w:tc>
              <w:tc>
                <w:tcPr>
                  <w:tcW w:w="3873" w:type="dxa"/>
                  <w:gridSpan w:val="8"/>
                  <w:tcMar>
                    <w:left w:w="0" w:type="dxa"/>
                    <w:right w:w="0" w:type="dxa"/>
                  </w:tcMar>
                  <w:vAlign w:val="center"/>
                </w:tcPr>
                <w:p>
                  <w:pPr>
                    <w:snapToGrid w:val="0"/>
                    <w:spacing w:line="120" w:lineRule="atLeast"/>
                    <w:jc w:val="center"/>
                    <w:rPr>
                      <w:rFonts w:eastAsia="仿宋_GB2312"/>
                      <w:b/>
                      <w:szCs w:val="18"/>
                    </w:rPr>
                  </w:pPr>
                  <w:r>
                    <w:rPr>
                      <w:rFonts w:hint="eastAsia" w:eastAsia="仿宋_GB2312"/>
                      <w:b/>
                      <w:szCs w:val="18"/>
                    </w:rPr>
                    <w:t>1704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728" w:type="dxa"/>
                  <w:gridSpan w:val="2"/>
                  <w:vMerge w:val="continue"/>
                  <w:tcMar>
                    <w:left w:w="0" w:type="dxa"/>
                    <w:right w:w="0" w:type="dxa"/>
                  </w:tcMar>
                  <w:vAlign w:val="center"/>
                </w:tcPr>
                <w:p>
                  <w:pPr>
                    <w:adjustRightInd w:val="0"/>
                    <w:snapToGrid w:val="0"/>
                    <w:spacing w:line="120" w:lineRule="atLeast"/>
                    <w:jc w:val="center"/>
                    <w:rPr>
                      <w:b/>
                    </w:rPr>
                  </w:pPr>
                </w:p>
              </w:tc>
              <w:tc>
                <w:tcPr>
                  <w:tcW w:w="4333" w:type="dxa"/>
                  <w:gridSpan w:val="5"/>
                  <w:tcMar>
                    <w:left w:w="0" w:type="dxa"/>
                    <w:right w:w="0" w:type="dxa"/>
                  </w:tcMar>
                  <w:vAlign w:val="center"/>
                </w:tcPr>
                <w:p>
                  <w:pPr>
                    <w:snapToGrid w:val="0"/>
                    <w:spacing w:line="120" w:lineRule="atLeast"/>
                    <w:jc w:val="center"/>
                    <w:rPr>
                      <w:rFonts w:eastAsia="仿宋_GB2312"/>
                      <w:b/>
                      <w:szCs w:val="21"/>
                    </w:rPr>
                  </w:pPr>
                  <w:r>
                    <w:rPr>
                      <w:rFonts w:hint="eastAsia" w:eastAsia="仿宋_GB2312"/>
                      <w:b/>
                      <w:szCs w:val="18"/>
                    </w:rPr>
                    <w:t>总学分</w:t>
                  </w:r>
                </w:p>
              </w:tc>
              <w:tc>
                <w:tcPr>
                  <w:tcW w:w="3873" w:type="dxa"/>
                  <w:gridSpan w:val="8"/>
                  <w:tcMar>
                    <w:left w:w="0" w:type="dxa"/>
                    <w:right w:w="0" w:type="dxa"/>
                  </w:tcMar>
                  <w:vAlign w:val="center"/>
                </w:tcPr>
                <w:p>
                  <w:pPr>
                    <w:snapToGrid w:val="0"/>
                    <w:spacing w:line="120" w:lineRule="atLeast"/>
                    <w:jc w:val="center"/>
                    <w:rPr>
                      <w:rFonts w:eastAsia="仿宋_GB2312"/>
                      <w:b/>
                      <w:szCs w:val="18"/>
                    </w:rPr>
                  </w:pPr>
                  <w:r>
                    <w:rPr>
                      <w:rFonts w:hint="eastAsia" w:eastAsia="仿宋_GB2312"/>
                      <w:b/>
                      <w:szCs w:val="18"/>
                    </w:rPr>
                    <w:t>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8" w:hRule="atLeast"/>
              </w:trPr>
              <w:tc>
                <w:tcPr>
                  <w:tcW w:w="728" w:type="dxa"/>
                  <w:gridSpan w:val="2"/>
                  <w:vMerge w:val="continue"/>
                  <w:tcMar>
                    <w:left w:w="0" w:type="dxa"/>
                    <w:right w:w="0" w:type="dxa"/>
                  </w:tcMar>
                  <w:vAlign w:val="center"/>
                </w:tcPr>
                <w:p>
                  <w:pPr>
                    <w:adjustRightInd w:val="0"/>
                    <w:snapToGrid w:val="0"/>
                    <w:spacing w:line="120" w:lineRule="atLeast"/>
                    <w:jc w:val="center"/>
                    <w:rPr>
                      <w:b/>
                    </w:rPr>
                  </w:pPr>
                </w:p>
              </w:tc>
              <w:tc>
                <w:tcPr>
                  <w:tcW w:w="4333" w:type="dxa"/>
                  <w:gridSpan w:val="5"/>
                  <w:tcMar>
                    <w:left w:w="0" w:type="dxa"/>
                    <w:right w:w="0" w:type="dxa"/>
                  </w:tcMar>
                  <w:vAlign w:val="center"/>
                </w:tcPr>
                <w:p>
                  <w:pPr>
                    <w:adjustRightInd w:val="0"/>
                    <w:snapToGrid w:val="0"/>
                    <w:spacing w:line="120" w:lineRule="atLeast"/>
                    <w:jc w:val="center"/>
                    <w:rPr>
                      <w:b/>
                    </w:rPr>
                  </w:pPr>
                  <w:r>
                    <w:rPr>
                      <w:rFonts w:hint="eastAsia" w:eastAsia="仿宋_GB2312"/>
                      <w:b/>
                      <w:szCs w:val="18"/>
                    </w:rPr>
                    <w:t>理论教学周</w:t>
                  </w:r>
                  <w:r>
                    <w:rPr>
                      <w:rFonts w:eastAsia="仿宋_GB2312"/>
                      <w:b/>
                      <w:szCs w:val="18"/>
                    </w:rPr>
                    <w:t>/</w:t>
                  </w:r>
                  <w:r>
                    <w:rPr>
                      <w:rFonts w:hint="eastAsia" w:eastAsia="仿宋_GB2312"/>
                      <w:b/>
                      <w:szCs w:val="18"/>
                    </w:rPr>
                    <w:t>集中实践周</w:t>
                  </w:r>
                </w:p>
              </w:tc>
              <w:tc>
                <w:tcPr>
                  <w:tcW w:w="628" w:type="dxa"/>
                  <w:tcMar>
                    <w:left w:w="0" w:type="dxa"/>
                    <w:right w:w="0" w:type="dxa"/>
                  </w:tcMar>
                </w:tcPr>
                <w:p/>
              </w:tc>
              <w:tc>
                <w:tcPr>
                  <w:tcW w:w="532" w:type="dxa"/>
                </w:tcPr>
                <w:p/>
              </w:tc>
              <w:tc>
                <w:tcPr>
                  <w:tcW w:w="586" w:type="dxa"/>
                </w:tcPr>
                <w:p/>
              </w:tc>
              <w:tc>
                <w:tcPr>
                  <w:tcW w:w="491" w:type="dxa"/>
                  <w:tcMar>
                    <w:left w:w="0" w:type="dxa"/>
                    <w:right w:w="0" w:type="dxa"/>
                  </w:tcMar>
                </w:tcPr>
                <w:p/>
              </w:tc>
              <w:tc>
                <w:tcPr>
                  <w:tcW w:w="504" w:type="dxa"/>
                  <w:tcMar>
                    <w:left w:w="0" w:type="dxa"/>
                    <w:right w:w="0" w:type="dxa"/>
                  </w:tcMar>
                </w:tcPr>
                <w:p/>
              </w:tc>
              <w:tc>
                <w:tcPr>
                  <w:tcW w:w="423" w:type="dxa"/>
                  <w:tcMar>
                    <w:left w:w="0" w:type="dxa"/>
                    <w:right w:w="0" w:type="dxa"/>
                  </w:tcMar>
                </w:tcPr>
                <w:p/>
              </w:tc>
              <w:tc>
                <w:tcPr>
                  <w:tcW w:w="341" w:type="dxa"/>
                  <w:tcMar>
                    <w:left w:w="0" w:type="dxa"/>
                    <w:right w:w="0" w:type="dxa"/>
                  </w:tcMar>
                </w:tcPr>
                <w:p/>
              </w:tc>
              <w:tc>
                <w:tcPr>
                  <w:tcW w:w="368" w:type="dxa"/>
                  <w:tcMar>
                    <w:left w:w="0" w:type="dxa"/>
                    <w:right w:w="0" w:type="dxa"/>
                  </w:tcMar>
                </w:tcPr>
                <w:p/>
              </w:tc>
            </w:tr>
            <w:tr>
              <w:tblPrEx>
                <w:tblCellMar>
                  <w:top w:w="0" w:type="dxa"/>
                  <w:left w:w="108" w:type="dxa"/>
                  <w:bottom w:w="0" w:type="dxa"/>
                  <w:right w:w="108" w:type="dxa"/>
                </w:tblCellMar>
              </w:tblPrEx>
              <w:trPr>
                <w:cantSplit/>
                <w:trHeight w:val="359" w:hRule="atLeast"/>
              </w:trPr>
              <w:tc>
                <w:tcPr>
                  <w:tcW w:w="728" w:type="dxa"/>
                  <w:gridSpan w:val="2"/>
                  <w:vMerge w:val="continue"/>
                  <w:tcBorders>
                    <w:bottom w:val="single" w:color="auto" w:sz="12" w:space="0"/>
                  </w:tcBorders>
                  <w:tcMar>
                    <w:left w:w="0" w:type="dxa"/>
                    <w:right w:w="0" w:type="dxa"/>
                  </w:tcMar>
                  <w:vAlign w:val="center"/>
                </w:tcPr>
                <w:p>
                  <w:pPr>
                    <w:adjustRightInd w:val="0"/>
                    <w:snapToGrid w:val="0"/>
                    <w:spacing w:line="120" w:lineRule="atLeast"/>
                    <w:jc w:val="center"/>
                    <w:rPr>
                      <w:b/>
                    </w:rPr>
                  </w:pPr>
                </w:p>
              </w:tc>
              <w:tc>
                <w:tcPr>
                  <w:tcW w:w="4333" w:type="dxa"/>
                  <w:gridSpan w:val="5"/>
                  <w:tcBorders>
                    <w:bottom w:val="single" w:color="auto" w:sz="12" w:space="0"/>
                  </w:tcBorders>
                  <w:tcMar>
                    <w:left w:w="0" w:type="dxa"/>
                    <w:right w:w="0" w:type="dxa"/>
                  </w:tcMar>
                  <w:vAlign w:val="center"/>
                </w:tcPr>
                <w:p>
                  <w:pPr>
                    <w:snapToGrid w:val="0"/>
                    <w:spacing w:line="120" w:lineRule="atLeast"/>
                    <w:jc w:val="center"/>
                    <w:rPr>
                      <w:rFonts w:eastAsia="仿宋_GB2312"/>
                      <w:b/>
                      <w:sz w:val="18"/>
                      <w:szCs w:val="18"/>
                    </w:rPr>
                  </w:pPr>
                  <w:r>
                    <w:rPr>
                      <w:rFonts w:hint="eastAsia" w:eastAsia="仿宋_GB2312"/>
                      <w:b/>
                      <w:szCs w:val="18"/>
                    </w:rPr>
                    <w:t>周</w:t>
                  </w:r>
                  <w:r>
                    <w:rPr>
                      <w:rFonts w:eastAsia="仿宋_GB2312"/>
                      <w:b/>
                      <w:szCs w:val="18"/>
                    </w:rPr>
                    <w:t xml:space="preserve"> </w:t>
                  </w:r>
                  <w:r>
                    <w:rPr>
                      <w:rFonts w:hint="eastAsia" w:eastAsia="仿宋_GB2312"/>
                      <w:b/>
                      <w:szCs w:val="18"/>
                    </w:rPr>
                    <w:t>学</w:t>
                  </w:r>
                  <w:r>
                    <w:rPr>
                      <w:rFonts w:eastAsia="仿宋_GB2312"/>
                      <w:b/>
                      <w:szCs w:val="18"/>
                    </w:rPr>
                    <w:t xml:space="preserve"> </w:t>
                  </w:r>
                  <w:r>
                    <w:rPr>
                      <w:rFonts w:hint="eastAsia" w:eastAsia="仿宋_GB2312"/>
                      <w:b/>
                      <w:szCs w:val="18"/>
                    </w:rPr>
                    <w:t>时</w:t>
                  </w:r>
                </w:p>
              </w:tc>
              <w:tc>
                <w:tcPr>
                  <w:tcW w:w="628" w:type="dxa"/>
                  <w:tcBorders>
                    <w:bottom w:val="single" w:color="auto" w:sz="12" w:space="0"/>
                  </w:tcBorders>
                  <w:tcMar>
                    <w:left w:w="0" w:type="dxa"/>
                    <w:right w:w="0" w:type="dxa"/>
                  </w:tcMar>
                </w:tcPr>
                <w:p/>
              </w:tc>
              <w:tc>
                <w:tcPr>
                  <w:tcW w:w="532" w:type="dxa"/>
                  <w:tcBorders>
                    <w:bottom w:val="single" w:color="auto" w:sz="12" w:space="0"/>
                  </w:tcBorders>
                </w:tcPr>
                <w:p/>
              </w:tc>
              <w:tc>
                <w:tcPr>
                  <w:tcW w:w="586" w:type="dxa"/>
                  <w:tcBorders>
                    <w:bottom w:val="single" w:color="auto" w:sz="12" w:space="0"/>
                  </w:tcBorders>
                </w:tcPr>
                <w:p/>
              </w:tc>
              <w:tc>
                <w:tcPr>
                  <w:tcW w:w="491" w:type="dxa"/>
                  <w:tcBorders>
                    <w:bottom w:val="single" w:color="auto" w:sz="12" w:space="0"/>
                  </w:tcBorders>
                  <w:tcMar>
                    <w:left w:w="0" w:type="dxa"/>
                    <w:right w:w="0" w:type="dxa"/>
                  </w:tcMar>
                </w:tcPr>
                <w:p/>
              </w:tc>
              <w:tc>
                <w:tcPr>
                  <w:tcW w:w="504" w:type="dxa"/>
                  <w:tcBorders>
                    <w:bottom w:val="single" w:color="auto" w:sz="12" w:space="0"/>
                  </w:tcBorders>
                  <w:tcMar>
                    <w:left w:w="0" w:type="dxa"/>
                    <w:right w:w="0" w:type="dxa"/>
                  </w:tcMar>
                </w:tcPr>
                <w:p>
                  <w:r>
                    <w:rPr>
                      <w:rFonts w:hint="eastAsia"/>
                    </w:rPr>
                    <w:t>23</w:t>
                  </w:r>
                </w:p>
              </w:tc>
              <w:tc>
                <w:tcPr>
                  <w:tcW w:w="423" w:type="dxa"/>
                  <w:tcBorders>
                    <w:bottom w:val="single" w:color="auto" w:sz="12" w:space="0"/>
                  </w:tcBorders>
                  <w:tcMar>
                    <w:left w:w="0" w:type="dxa"/>
                    <w:right w:w="0" w:type="dxa"/>
                  </w:tcMar>
                </w:tcPr>
                <w:p>
                  <w:r>
                    <w:rPr>
                      <w:rFonts w:hint="eastAsia"/>
                    </w:rPr>
                    <w:t>21</w:t>
                  </w:r>
                </w:p>
              </w:tc>
              <w:tc>
                <w:tcPr>
                  <w:tcW w:w="341" w:type="dxa"/>
                  <w:tcBorders>
                    <w:bottom w:val="single" w:color="auto" w:sz="12" w:space="0"/>
                  </w:tcBorders>
                  <w:tcMar>
                    <w:left w:w="0" w:type="dxa"/>
                    <w:right w:w="0" w:type="dxa"/>
                  </w:tcMar>
                </w:tcPr>
                <w:p>
                  <w:r>
                    <w:rPr>
                      <w:rFonts w:hint="eastAsia"/>
                    </w:rPr>
                    <w:t>23</w:t>
                  </w:r>
                </w:p>
              </w:tc>
              <w:tc>
                <w:tcPr>
                  <w:tcW w:w="368" w:type="dxa"/>
                  <w:tcBorders>
                    <w:bottom w:val="single" w:color="auto" w:sz="12" w:space="0"/>
                  </w:tcBorders>
                  <w:tcMar>
                    <w:left w:w="0" w:type="dxa"/>
                    <w:right w:w="0" w:type="dxa"/>
                  </w:tcMar>
                </w:tcPr>
                <w:p/>
              </w:tc>
            </w:tr>
          </w:tbl>
          <w:p>
            <w:pPr>
              <w:pStyle w:val="10"/>
              <w:ind w:left="220" w:leftChars="100" w:firstLine="0" w:firstLineChars="0"/>
              <w:rPr>
                <w:lang w:eastAsia="zh-CN"/>
              </w:rPr>
            </w:pPr>
          </w:p>
        </w:tc>
      </w:tr>
    </w:tbl>
    <w:p>
      <w:pPr>
        <w:tabs>
          <w:tab w:val="left" w:pos="0"/>
        </w:tabs>
        <w:spacing w:line="360" w:lineRule="auto"/>
        <w:jc w:val="center"/>
        <w:rPr>
          <w:b/>
          <w:sz w:val="32"/>
          <w:szCs w:val="32"/>
        </w:rPr>
      </w:pPr>
    </w:p>
    <w:p>
      <w:pPr>
        <w:tabs>
          <w:tab w:val="left" w:pos="0"/>
        </w:tabs>
        <w:spacing w:line="360" w:lineRule="auto"/>
        <w:jc w:val="center"/>
        <w:rPr>
          <w:b/>
          <w:sz w:val="32"/>
          <w:szCs w:val="32"/>
        </w:rPr>
      </w:pPr>
      <w:r>
        <w:rPr>
          <w:rFonts w:hint="eastAsia"/>
          <w:b/>
          <w:sz w:val="32"/>
          <w:szCs w:val="32"/>
        </w:rPr>
        <w:t>4.</w:t>
      </w:r>
      <w:r>
        <w:rPr>
          <w:b/>
          <w:sz w:val="32"/>
          <w:szCs w:val="32"/>
        </w:rPr>
        <w:t>专业主要带头人简介</w:t>
      </w:r>
    </w:p>
    <w:tbl>
      <w:tblPr>
        <w:tblStyle w:val="11"/>
        <w:tblW w:w="522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4"/>
        <w:gridCol w:w="243"/>
        <w:gridCol w:w="556"/>
        <w:gridCol w:w="1889"/>
        <w:gridCol w:w="1452"/>
        <w:gridCol w:w="1272"/>
        <w:gridCol w:w="617"/>
        <w:gridCol w:w="1165"/>
        <w:gridCol w:w="1006"/>
        <w:gridCol w:w="7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48" w:hRule="atLeast"/>
        </w:trPr>
        <w:tc>
          <w:tcPr>
            <w:tcW w:w="406" w:type="pct"/>
            <w:vMerge w:val="restart"/>
            <w:vAlign w:val="center"/>
          </w:tcPr>
          <w:p>
            <w:pPr>
              <w:jc w:val="center"/>
              <w:rPr>
                <w:rFonts w:ascii="宋体" w:hAnsi="宋体"/>
                <w:sz w:val="24"/>
              </w:rPr>
            </w:pPr>
            <w:r>
              <w:rPr>
                <w:rFonts w:hint="eastAsia" w:ascii="宋体" w:hAnsi="宋体"/>
                <w:sz w:val="24"/>
              </w:rPr>
              <w:t>姓名</w:t>
            </w:r>
          </w:p>
        </w:tc>
        <w:tc>
          <w:tcPr>
            <w:tcW w:w="408" w:type="pct"/>
            <w:gridSpan w:val="2"/>
            <w:vMerge w:val="restart"/>
            <w:vAlign w:val="center"/>
          </w:tcPr>
          <w:p>
            <w:pPr>
              <w:jc w:val="center"/>
              <w:rPr>
                <w:rFonts w:ascii="宋体" w:hAnsi="宋体"/>
                <w:sz w:val="24"/>
              </w:rPr>
            </w:pPr>
            <w:r>
              <w:rPr>
                <w:rFonts w:hint="eastAsia" w:ascii="宋体" w:hAnsi="宋体"/>
                <w:sz w:val="24"/>
              </w:rPr>
              <w:t>何栋</w:t>
            </w:r>
          </w:p>
        </w:tc>
        <w:tc>
          <w:tcPr>
            <w:tcW w:w="965" w:type="pct"/>
            <w:vAlign w:val="center"/>
          </w:tcPr>
          <w:p>
            <w:pPr>
              <w:jc w:val="center"/>
              <w:rPr>
                <w:rFonts w:ascii="宋体" w:hAnsi="宋体"/>
                <w:sz w:val="24"/>
              </w:rPr>
            </w:pPr>
            <w:r>
              <w:rPr>
                <w:rFonts w:hint="eastAsia" w:ascii="宋体" w:hAnsi="宋体"/>
                <w:sz w:val="24"/>
              </w:rPr>
              <w:t>性别</w:t>
            </w:r>
          </w:p>
        </w:tc>
        <w:tc>
          <w:tcPr>
            <w:tcW w:w="742" w:type="pct"/>
            <w:vAlign w:val="center"/>
          </w:tcPr>
          <w:p>
            <w:pPr>
              <w:jc w:val="center"/>
              <w:rPr>
                <w:rFonts w:ascii="宋体" w:hAnsi="宋体"/>
                <w:sz w:val="24"/>
              </w:rPr>
            </w:pPr>
            <w:r>
              <w:rPr>
                <w:rFonts w:hint="eastAsia" w:ascii="宋体" w:hAnsi="宋体"/>
                <w:sz w:val="24"/>
              </w:rPr>
              <w:t>男</w:t>
            </w:r>
          </w:p>
        </w:tc>
        <w:tc>
          <w:tcPr>
            <w:tcW w:w="650" w:type="pct"/>
            <w:vAlign w:val="center"/>
          </w:tcPr>
          <w:p>
            <w:pPr>
              <w:jc w:val="center"/>
              <w:rPr>
                <w:rFonts w:ascii="宋体" w:hAnsi="宋体"/>
                <w:szCs w:val="21"/>
              </w:rPr>
            </w:pPr>
            <w:r>
              <w:rPr>
                <w:rFonts w:hint="eastAsia" w:ascii="宋体" w:hAnsi="宋体"/>
                <w:szCs w:val="21"/>
              </w:rPr>
              <w:t>专业技术职务</w:t>
            </w:r>
          </w:p>
        </w:tc>
        <w:tc>
          <w:tcPr>
            <w:tcW w:w="315" w:type="pct"/>
            <w:vAlign w:val="center"/>
          </w:tcPr>
          <w:p>
            <w:pPr>
              <w:jc w:val="center"/>
              <w:rPr>
                <w:rFonts w:ascii="宋体" w:hAnsi="宋体"/>
                <w:sz w:val="24"/>
              </w:rPr>
            </w:pPr>
            <w:r>
              <w:rPr>
                <w:rFonts w:hint="eastAsia" w:ascii="宋体" w:hAnsi="宋体"/>
                <w:sz w:val="24"/>
              </w:rPr>
              <w:t>副教授</w:t>
            </w:r>
          </w:p>
        </w:tc>
        <w:tc>
          <w:tcPr>
            <w:tcW w:w="1109" w:type="pct"/>
            <w:gridSpan w:val="2"/>
            <w:vAlign w:val="center"/>
          </w:tcPr>
          <w:p>
            <w:pPr>
              <w:jc w:val="center"/>
              <w:rPr>
                <w:rFonts w:ascii="宋体" w:hAnsi="宋体"/>
                <w:sz w:val="24"/>
              </w:rPr>
            </w:pPr>
            <w:r>
              <w:rPr>
                <w:rFonts w:hint="eastAsia" w:ascii="宋体" w:hAnsi="宋体"/>
                <w:sz w:val="24"/>
              </w:rPr>
              <w:t>学历</w:t>
            </w:r>
          </w:p>
        </w:tc>
        <w:tc>
          <w:tcPr>
            <w:tcW w:w="405" w:type="pct"/>
            <w:vAlign w:val="center"/>
          </w:tcPr>
          <w:p>
            <w:pPr>
              <w:jc w:val="center"/>
              <w:rPr>
                <w:rFonts w:ascii="宋体" w:hAnsi="宋体"/>
                <w:sz w:val="24"/>
              </w:rPr>
            </w:pPr>
            <w:r>
              <w:rPr>
                <w:rFonts w:hint="eastAsia" w:ascii="宋体" w:hAnsi="宋体"/>
                <w:sz w:val="24"/>
              </w:rPr>
              <w:t>本科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406" w:type="pct"/>
            <w:vMerge w:val="continue"/>
            <w:vAlign w:val="center"/>
          </w:tcPr>
          <w:p>
            <w:pPr>
              <w:jc w:val="center"/>
              <w:rPr>
                <w:rFonts w:ascii="宋体" w:hAnsi="宋体"/>
                <w:sz w:val="24"/>
              </w:rPr>
            </w:pPr>
          </w:p>
        </w:tc>
        <w:tc>
          <w:tcPr>
            <w:tcW w:w="408" w:type="pct"/>
            <w:gridSpan w:val="2"/>
            <w:vMerge w:val="continue"/>
            <w:vAlign w:val="center"/>
          </w:tcPr>
          <w:p>
            <w:pPr>
              <w:jc w:val="center"/>
              <w:rPr>
                <w:rFonts w:ascii="宋体" w:hAnsi="宋体"/>
                <w:sz w:val="24"/>
              </w:rPr>
            </w:pPr>
          </w:p>
        </w:tc>
        <w:tc>
          <w:tcPr>
            <w:tcW w:w="965" w:type="pct"/>
            <w:vAlign w:val="center"/>
          </w:tcPr>
          <w:p>
            <w:pPr>
              <w:jc w:val="center"/>
              <w:rPr>
                <w:rFonts w:ascii="宋体" w:hAnsi="宋体"/>
                <w:sz w:val="24"/>
              </w:rPr>
            </w:pPr>
            <w:r>
              <w:rPr>
                <w:rFonts w:hint="eastAsia" w:ascii="宋体" w:hAnsi="宋体"/>
                <w:sz w:val="24"/>
              </w:rPr>
              <w:t>出生年月</w:t>
            </w:r>
          </w:p>
        </w:tc>
        <w:tc>
          <w:tcPr>
            <w:tcW w:w="742" w:type="pct"/>
            <w:vAlign w:val="center"/>
          </w:tcPr>
          <w:p>
            <w:pPr>
              <w:jc w:val="center"/>
              <w:rPr>
                <w:rFonts w:ascii="宋体" w:hAnsi="宋体"/>
                <w:sz w:val="24"/>
              </w:rPr>
            </w:pPr>
            <w:r>
              <w:rPr>
                <w:rFonts w:ascii="宋体" w:hAnsi="宋体"/>
                <w:sz w:val="24"/>
              </w:rPr>
              <w:t>1981.11.6</w:t>
            </w:r>
          </w:p>
        </w:tc>
        <w:tc>
          <w:tcPr>
            <w:tcW w:w="650" w:type="pct"/>
            <w:vAlign w:val="center"/>
          </w:tcPr>
          <w:p>
            <w:pPr>
              <w:jc w:val="center"/>
              <w:rPr>
                <w:rFonts w:ascii="宋体" w:hAnsi="宋体"/>
                <w:sz w:val="24"/>
              </w:rPr>
            </w:pPr>
            <w:r>
              <w:rPr>
                <w:rFonts w:hint="eastAsia" w:ascii="宋体" w:hAnsi="宋体"/>
                <w:sz w:val="24"/>
              </w:rPr>
              <w:t>行政职务</w:t>
            </w:r>
          </w:p>
        </w:tc>
        <w:tc>
          <w:tcPr>
            <w:tcW w:w="315" w:type="pct"/>
            <w:vAlign w:val="center"/>
          </w:tcPr>
          <w:p>
            <w:pPr>
              <w:jc w:val="center"/>
              <w:rPr>
                <w:rFonts w:ascii="宋体" w:hAnsi="宋体"/>
                <w:sz w:val="24"/>
              </w:rPr>
            </w:pPr>
            <w:r>
              <w:rPr>
                <w:rFonts w:hint="eastAsia" w:ascii="宋体" w:hAnsi="宋体"/>
                <w:sz w:val="24"/>
              </w:rPr>
              <w:t>处长</w:t>
            </w:r>
          </w:p>
        </w:tc>
        <w:tc>
          <w:tcPr>
            <w:tcW w:w="1109" w:type="pct"/>
            <w:gridSpan w:val="2"/>
            <w:vAlign w:val="center"/>
          </w:tcPr>
          <w:p>
            <w:pPr>
              <w:jc w:val="center"/>
              <w:rPr>
                <w:rFonts w:ascii="宋体" w:hAnsi="宋体"/>
                <w:szCs w:val="21"/>
              </w:rPr>
            </w:pPr>
            <w:r>
              <w:rPr>
                <w:rFonts w:hint="eastAsia" w:ascii="宋体" w:hAnsi="宋体"/>
                <w:szCs w:val="21"/>
              </w:rPr>
              <w:t>双师素质情况</w:t>
            </w:r>
          </w:p>
        </w:tc>
        <w:tc>
          <w:tcPr>
            <w:tcW w:w="405" w:type="pct"/>
            <w:vAlign w:val="center"/>
          </w:tcPr>
          <w:p>
            <w:pPr>
              <w:jc w:val="center"/>
              <w:rPr>
                <w:rFonts w:ascii="宋体" w:hAnsi="宋体"/>
                <w:sz w:val="24"/>
              </w:rPr>
            </w:pPr>
            <w:r>
              <w:rPr>
                <w:rFonts w:hint="eastAsia" w:ascii="宋体" w:hAnsi="宋体"/>
                <w:sz w:val="24"/>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814" w:type="pct"/>
            <w:gridSpan w:val="3"/>
            <w:vAlign w:val="center"/>
          </w:tcPr>
          <w:p>
            <w:pPr>
              <w:jc w:val="left"/>
              <w:rPr>
                <w:rFonts w:ascii="宋体" w:hAnsi="宋体"/>
                <w:spacing w:val="-10"/>
                <w:szCs w:val="21"/>
              </w:rPr>
            </w:pPr>
            <w:r>
              <w:rPr>
                <w:rFonts w:hint="eastAsia" w:ascii="宋体" w:hAnsi="宋体"/>
                <w:spacing w:val="-6"/>
                <w:szCs w:val="21"/>
              </w:rPr>
              <w:t>学历、学位</w:t>
            </w:r>
            <w:r>
              <w:rPr>
                <w:rFonts w:hint="eastAsia" w:ascii="宋体" w:hAnsi="宋体"/>
                <w:spacing w:val="-10"/>
                <w:szCs w:val="21"/>
              </w:rPr>
              <w:t>获得时间、毕业学校、专业</w:t>
            </w:r>
          </w:p>
        </w:tc>
        <w:tc>
          <w:tcPr>
            <w:tcW w:w="4186" w:type="pct"/>
            <w:gridSpan w:val="7"/>
            <w:vAlign w:val="center"/>
          </w:tcPr>
          <w:p>
            <w:pPr>
              <w:rPr>
                <w:rFonts w:ascii="宋体" w:hAnsi="宋体"/>
                <w:sz w:val="24"/>
              </w:rPr>
            </w:pPr>
            <w:r>
              <w:rPr>
                <w:rFonts w:hint="eastAsia" w:ascii="宋体" w:hAnsi="宋体"/>
                <w:sz w:val="24"/>
              </w:rPr>
              <w:t>2001年9月-2005年7月，太原理工大学，计算机科学与技术专业学习；</w:t>
            </w:r>
          </w:p>
          <w:p>
            <w:pPr>
              <w:rPr>
                <w:rFonts w:ascii="宋体" w:hAnsi="宋体"/>
                <w:sz w:val="24"/>
              </w:rPr>
            </w:pPr>
            <w:r>
              <w:rPr>
                <w:rFonts w:hint="eastAsia" w:ascii="宋体" w:hAnsi="宋体"/>
                <w:sz w:val="24"/>
              </w:rPr>
              <w:t>2010年3月-2012年11月，太原理工大学，计算机技术专业学习；</w:t>
            </w:r>
          </w:p>
          <w:p>
            <w:pPr>
              <w:rPr>
                <w:rFonts w:ascii="宋体" w:hAnsi="宋体"/>
                <w:sz w:val="24"/>
              </w:rPr>
            </w:pPr>
            <w:r>
              <w:rPr>
                <w:rFonts w:hint="eastAsia" w:ascii="宋体" w:hAnsi="宋体"/>
                <w:sz w:val="24"/>
              </w:rPr>
              <w:t>2013年9月-2014年7月，山西大学，青年骨干教师国内访问学者学习；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9" w:hRule="atLeast"/>
        </w:trPr>
        <w:tc>
          <w:tcPr>
            <w:tcW w:w="814" w:type="pct"/>
            <w:gridSpan w:val="3"/>
            <w:vAlign w:val="center"/>
          </w:tcPr>
          <w:p>
            <w:pPr>
              <w:jc w:val="center"/>
              <w:rPr>
                <w:rFonts w:ascii="宋体" w:hAnsi="宋体"/>
                <w:sz w:val="24"/>
              </w:rPr>
            </w:pPr>
            <w:r>
              <w:rPr>
                <w:rFonts w:hint="eastAsia" w:ascii="宋体" w:hAnsi="宋体"/>
                <w:sz w:val="24"/>
              </w:rPr>
              <w:t>主要从事工作与</w:t>
            </w:r>
          </w:p>
          <w:p>
            <w:pPr>
              <w:jc w:val="center"/>
              <w:rPr>
                <w:rFonts w:ascii="宋体" w:hAnsi="宋体"/>
                <w:sz w:val="24"/>
              </w:rPr>
            </w:pPr>
            <w:r>
              <w:rPr>
                <w:rFonts w:hint="eastAsia" w:ascii="宋体" w:hAnsi="宋体"/>
                <w:sz w:val="24"/>
              </w:rPr>
              <w:t>研究方向</w:t>
            </w:r>
          </w:p>
        </w:tc>
        <w:tc>
          <w:tcPr>
            <w:tcW w:w="4186" w:type="pct"/>
            <w:gridSpan w:val="7"/>
            <w:vAlign w:val="center"/>
          </w:tcPr>
          <w:p>
            <w:pPr>
              <w:jc w:val="center"/>
              <w:rPr>
                <w:rFonts w:ascii="宋体" w:hAnsi="宋体"/>
                <w:sz w:val="24"/>
              </w:rPr>
            </w:pPr>
            <w:r>
              <w:rPr>
                <w:rFonts w:hint="eastAsia" w:ascii="宋体" w:hAnsi="宋体"/>
                <w:sz w:val="24"/>
              </w:rPr>
              <w:t>云计算、信息安全、智能计算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0"/>
            <w:vAlign w:val="center"/>
          </w:tcPr>
          <w:p>
            <w:pPr>
              <w:jc w:val="center"/>
              <w:rPr>
                <w:rFonts w:ascii="宋体" w:hAnsi="宋体"/>
                <w:sz w:val="24"/>
              </w:rPr>
            </w:pPr>
            <w:r>
              <w:rPr>
                <w:rFonts w:hint="eastAsia" w:ascii="宋体" w:hAnsi="宋体"/>
                <w:sz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0"/>
            <w:vAlign w:val="center"/>
          </w:tcPr>
          <w:p>
            <w:pPr>
              <w:jc w:val="left"/>
              <w:rPr>
                <w:rFonts w:ascii="宋体" w:hAnsi="宋体"/>
                <w:sz w:val="24"/>
              </w:rPr>
            </w:pPr>
            <w:r>
              <w:rPr>
                <w:rFonts w:hint="eastAsia" w:ascii="宋体" w:hAnsi="宋体"/>
                <w:sz w:val="24"/>
              </w:rPr>
              <w:t>在国内外重要学术刊物上发表论文共</w:t>
            </w:r>
            <w:r>
              <w:rPr>
                <w:rFonts w:ascii="宋体" w:hAnsi="宋体"/>
                <w:sz w:val="24"/>
              </w:rPr>
              <w:t>2</w:t>
            </w:r>
            <w:r>
              <w:rPr>
                <w:rFonts w:hint="eastAsia" w:ascii="宋体" w:hAnsi="宋体"/>
                <w:sz w:val="24"/>
              </w:rPr>
              <w:t>篇；出版专著（译著等）</w:t>
            </w:r>
            <w:r>
              <w:rPr>
                <w:rFonts w:ascii="宋体" w:hAnsi="宋体"/>
                <w:sz w:val="24"/>
              </w:rPr>
              <w:t>0</w:t>
            </w:r>
            <w:r>
              <w:rPr>
                <w:rFonts w:hint="eastAsia" w:ascii="宋体" w:hAnsi="宋体"/>
                <w:sz w:val="24"/>
              </w:rPr>
              <w:t>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0"/>
            <w:vAlign w:val="center"/>
          </w:tcPr>
          <w:p>
            <w:pPr>
              <w:rPr>
                <w:rFonts w:ascii="宋体" w:hAnsi="宋体"/>
                <w:sz w:val="24"/>
              </w:rPr>
            </w:pPr>
            <w:r>
              <w:rPr>
                <w:rFonts w:hint="eastAsia" w:ascii="宋体" w:hAnsi="宋体"/>
                <w:sz w:val="24"/>
              </w:rPr>
              <w:t>获教学科研成果奖共</w:t>
            </w:r>
            <w:r>
              <w:rPr>
                <w:rFonts w:ascii="宋体" w:hAnsi="宋体"/>
                <w:sz w:val="24"/>
              </w:rPr>
              <w:t>1</w:t>
            </w:r>
            <w:r>
              <w:rPr>
                <w:rFonts w:hint="eastAsia" w:ascii="宋体" w:hAnsi="宋体"/>
                <w:sz w:val="24"/>
              </w:rPr>
              <w:t>项；其中：国家级</w:t>
            </w:r>
            <w:r>
              <w:rPr>
                <w:rFonts w:ascii="宋体" w:hAnsi="宋体"/>
                <w:sz w:val="24"/>
              </w:rPr>
              <w:t>0</w:t>
            </w:r>
            <w:r>
              <w:rPr>
                <w:rFonts w:hint="eastAsia" w:ascii="宋体" w:hAnsi="宋体"/>
                <w:sz w:val="24"/>
              </w:rPr>
              <w:t xml:space="preserve"> 项，省部级</w:t>
            </w:r>
            <w:r>
              <w:rPr>
                <w:rFonts w:ascii="宋体" w:hAnsi="宋体"/>
                <w:sz w:val="24"/>
              </w:rPr>
              <w:t>1</w:t>
            </w:r>
            <w:r>
              <w:rPr>
                <w:rFonts w:hint="eastAsia" w:ascii="宋体" w:hAnsi="宋体"/>
                <w:sz w:val="24"/>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0"/>
            <w:vAlign w:val="center"/>
          </w:tcPr>
          <w:p>
            <w:pPr>
              <w:rPr>
                <w:rFonts w:ascii="宋体" w:hAnsi="宋体"/>
                <w:sz w:val="24"/>
              </w:rPr>
            </w:pPr>
            <w:r>
              <w:rPr>
                <w:rFonts w:hint="eastAsia" w:ascii="宋体" w:hAnsi="宋体"/>
                <w:sz w:val="24"/>
              </w:rPr>
              <w:t>目前承担教学科研项目共</w:t>
            </w:r>
            <w:r>
              <w:rPr>
                <w:rFonts w:ascii="宋体" w:hAnsi="宋体"/>
                <w:sz w:val="24"/>
              </w:rPr>
              <w:t>1</w:t>
            </w:r>
            <w:r>
              <w:rPr>
                <w:rFonts w:hint="eastAsia" w:ascii="宋体" w:hAnsi="宋体"/>
                <w:sz w:val="24"/>
              </w:rPr>
              <w:t>项；其中：省部级项目</w:t>
            </w:r>
            <w:r>
              <w:rPr>
                <w:rFonts w:ascii="宋体" w:hAnsi="宋体"/>
                <w:sz w:val="24"/>
              </w:rPr>
              <w:t>1</w:t>
            </w:r>
            <w:r>
              <w:rPr>
                <w:rFonts w:hint="eastAsia" w:ascii="宋体" w:hAnsi="宋体"/>
                <w:sz w:val="24"/>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0"/>
            <w:vAlign w:val="center"/>
          </w:tcPr>
          <w:p>
            <w:pPr>
              <w:rPr>
                <w:rFonts w:ascii="宋体" w:hAnsi="宋体"/>
                <w:sz w:val="24"/>
              </w:rPr>
            </w:pPr>
            <w:r>
              <w:rPr>
                <w:rFonts w:hint="eastAsia" w:ascii="宋体" w:hAnsi="宋体"/>
                <w:sz w:val="24"/>
              </w:rPr>
              <w:t>近三年拥有教学科研经费共</w:t>
            </w:r>
            <w:r>
              <w:rPr>
                <w:rFonts w:ascii="宋体" w:hAnsi="宋体"/>
                <w:sz w:val="24"/>
              </w:rPr>
              <w:t>0.3</w:t>
            </w:r>
            <w:r>
              <w:rPr>
                <w:rFonts w:hint="eastAsia" w:ascii="宋体" w:hAnsi="宋体"/>
                <w:sz w:val="24"/>
              </w:rPr>
              <w:t>万元，年均0</w:t>
            </w:r>
            <w:r>
              <w:rPr>
                <w:rFonts w:ascii="宋体" w:hAnsi="宋体"/>
                <w:sz w:val="24"/>
              </w:rPr>
              <w:t>.1</w:t>
            </w:r>
            <w:r>
              <w:rPr>
                <w:rFonts w:hint="eastAsia" w:ascii="宋体" w:hAnsi="宋体"/>
                <w:sz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0"/>
            <w:tcBorders>
              <w:right w:val="single" w:color="auto" w:sz="4" w:space="0"/>
            </w:tcBorders>
            <w:vAlign w:val="center"/>
          </w:tcPr>
          <w:p>
            <w:pPr>
              <w:rPr>
                <w:rFonts w:ascii="宋体" w:hAnsi="宋体"/>
                <w:sz w:val="24"/>
              </w:rPr>
            </w:pPr>
            <w:r>
              <w:rPr>
                <w:rFonts w:hint="eastAsia" w:ascii="宋体" w:hAnsi="宋体"/>
                <w:sz w:val="24"/>
              </w:rPr>
              <w:t>近三年授课（理论教学）共</w:t>
            </w:r>
            <w:r>
              <w:rPr>
                <w:rFonts w:ascii="宋体" w:hAnsi="宋体"/>
                <w:sz w:val="24"/>
              </w:rPr>
              <w:t>900</w:t>
            </w:r>
            <w:r>
              <w:rPr>
                <w:rFonts w:hint="eastAsia" w:ascii="宋体" w:hAnsi="宋体"/>
                <w:sz w:val="24"/>
              </w:rPr>
              <w:t>学时；指导毕业设计共</w:t>
            </w:r>
            <w:r>
              <w:rPr>
                <w:rFonts w:ascii="宋体" w:hAnsi="宋体"/>
                <w:sz w:val="24"/>
              </w:rPr>
              <w:t>40</w:t>
            </w:r>
            <w:r>
              <w:rPr>
                <w:rFonts w:hint="eastAsia" w:ascii="宋体" w:hAnsi="宋体"/>
                <w:sz w:val="24"/>
              </w:rPr>
              <w:t>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70" w:hRule="exact"/>
        </w:trPr>
        <w:tc>
          <w:tcPr>
            <w:tcW w:w="530" w:type="pct"/>
            <w:gridSpan w:val="2"/>
            <w:vMerge w:val="restart"/>
            <w:vAlign w:val="center"/>
          </w:tcPr>
          <w:p>
            <w:pPr>
              <w:jc w:val="center"/>
              <w:rPr>
                <w:rFonts w:ascii="宋体" w:hAnsi="宋体"/>
                <w:sz w:val="24"/>
              </w:rPr>
            </w:pPr>
            <w:r>
              <w:rPr>
                <w:rFonts w:hint="eastAsia" w:ascii="宋体" w:hAnsi="宋体"/>
                <w:sz w:val="24"/>
              </w:rPr>
              <w:t>最具代表性的教学科研项目和成果</w:t>
            </w:r>
          </w:p>
        </w:tc>
        <w:tc>
          <w:tcPr>
            <w:tcW w:w="284" w:type="pct"/>
            <w:vAlign w:val="center"/>
          </w:tcPr>
          <w:p>
            <w:pPr>
              <w:ind w:left="-110" w:leftChars="-50" w:right="-110" w:rightChars="-50"/>
              <w:jc w:val="center"/>
              <w:rPr>
                <w:rFonts w:ascii="宋体" w:hAnsi="宋体"/>
                <w:sz w:val="24"/>
              </w:rPr>
            </w:pPr>
            <w:r>
              <w:rPr>
                <w:rFonts w:hint="eastAsia" w:ascii="宋体" w:hAnsi="宋体"/>
                <w:sz w:val="24"/>
              </w:rPr>
              <w:t>序号</w:t>
            </w:r>
          </w:p>
        </w:tc>
        <w:tc>
          <w:tcPr>
            <w:tcW w:w="965" w:type="pct"/>
            <w:vAlign w:val="center"/>
          </w:tcPr>
          <w:p>
            <w:pPr>
              <w:jc w:val="center"/>
              <w:rPr>
                <w:rFonts w:ascii="宋体" w:hAnsi="宋体"/>
                <w:sz w:val="24"/>
              </w:rPr>
            </w:pPr>
            <w:r>
              <w:rPr>
                <w:rFonts w:hint="eastAsia" w:ascii="宋体" w:hAnsi="宋体"/>
                <w:sz w:val="24"/>
              </w:rPr>
              <w:t>成果名称</w:t>
            </w:r>
          </w:p>
        </w:tc>
        <w:tc>
          <w:tcPr>
            <w:tcW w:w="2302" w:type="pct"/>
            <w:gridSpan w:val="4"/>
            <w:vAlign w:val="center"/>
          </w:tcPr>
          <w:p>
            <w:pPr>
              <w:jc w:val="center"/>
              <w:rPr>
                <w:rFonts w:ascii="宋体" w:hAnsi="宋体"/>
                <w:sz w:val="24"/>
              </w:rPr>
            </w:pPr>
            <w:r>
              <w:rPr>
                <w:rFonts w:hint="eastAsia" w:ascii="宋体" w:hAnsi="宋体"/>
                <w:sz w:val="24"/>
              </w:rPr>
              <w:t>等级及签发单位、时间</w:t>
            </w:r>
          </w:p>
        </w:tc>
        <w:tc>
          <w:tcPr>
            <w:tcW w:w="919" w:type="pct"/>
            <w:gridSpan w:val="2"/>
            <w:tcBorders>
              <w:right w:val="single" w:color="auto" w:sz="4" w:space="0"/>
            </w:tcBorders>
            <w:vAlign w:val="center"/>
          </w:tcPr>
          <w:p>
            <w:pPr>
              <w:jc w:val="center"/>
              <w:rPr>
                <w:rFonts w:ascii="宋体" w:hAnsi="宋体"/>
                <w:sz w:val="24"/>
              </w:rPr>
            </w:pPr>
            <w:r>
              <w:rPr>
                <w:rFonts w:hint="eastAsia" w:ascii="宋体" w:hAnsi="宋体"/>
                <w:sz w:val="24"/>
              </w:rPr>
              <w:t>本人署名位次</w:t>
            </w:r>
          </w:p>
        </w:tc>
      </w:tr>
      <w:tr>
        <w:tblPrEx>
          <w:tblCellMar>
            <w:top w:w="0" w:type="dxa"/>
            <w:left w:w="108" w:type="dxa"/>
            <w:bottom w:w="0" w:type="dxa"/>
            <w:right w:w="108" w:type="dxa"/>
          </w:tblCellMar>
        </w:tblPrEx>
        <w:trPr>
          <w:cantSplit/>
          <w:trHeight w:val="1090" w:hRule="exact"/>
        </w:trPr>
        <w:tc>
          <w:tcPr>
            <w:tcW w:w="530" w:type="pct"/>
            <w:gridSpan w:val="2"/>
            <w:vMerge w:val="continue"/>
            <w:vAlign w:val="center"/>
          </w:tcPr>
          <w:p>
            <w:pPr>
              <w:jc w:val="center"/>
              <w:rPr>
                <w:rFonts w:ascii="宋体" w:hAnsi="宋体"/>
                <w:sz w:val="24"/>
              </w:rPr>
            </w:pPr>
          </w:p>
        </w:tc>
        <w:tc>
          <w:tcPr>
            <w:tcW w:w="284" w:type="pct"/>
            <w:vAlign w:val="center"/>
          </w:tcPr>
          <w:p>
            <w:pPr>
              <w:ind w:left="-110" w:leftChars="-50" w:right="-110" w:rightChars="-50"/>
              <w:jc w:val="center"/>
              <w:rPr>
                <w:rFonts w:ascii="宋体" w:hAnsi="宋体"/>
                <w:sz w:val="18"/>
                <w:szCs w:val="18"/>
              </w:rPr>
            </w:pPr>
            <w:r>
              <w:rPr>
                <w:rFonts w:hint="eastAsia" w:ascii="宋体" w:hAnsi="宋体"/>
                <w:sz w:val="18"/>
                <w:szCs w:val="18"/>
              </w:rPr>
              <w:t>1</w:t>
            </w:r>
          </w:p>
        </w:tc>
        <w:tc>
          <w:tcPr>
            <w:tcW w:w="965" w:type="pct"/>
            <w:vAlign w:val="center"/>
          </w:tcPr>
          <w:p>
            <w:pPr>
              <w:jc w:val="center"/>
              <w:rPr>
                <w:rFonts w:ascii="宋体" w:hAnsi="宋体"/>
                <w:sz w:val="18"/>
                <w:szCs w:val="18"/>
              </w:rPr>
            </w:pPr>
            <w:r>
              <w:rPr>
                <w:rFonts w:hint="eastAsia" w:ascii="宋体" w:hAnsi="宋体"/>
                <w:sz w:val="18"/>
                <w:szCs w:val="18"/>
              </w:rPr>
              <w:t>《</w:t>
            </w:r>
            <w:r>
              <w:fldChar w:fldCharType="begin"/>
            </w:r>
            <w:r>
              <w:instrText xml:space="preserve"> HYPERLINK "https://kns.cnki.net/kns8/Detail?sfield=fn&amp;QueryID=2&amp;CurRec=2&amp;recid=&amp;FileName=CGJS202303020&amp;DbName=CJFDLAST2023&amp;DbCode=CJFD&amp;yx=&amp;pr=&amp;URLID=" \t "_blank" </w:instrText>
            </w:r>
            <w:r>
              <w:fldChar w:fldCharType="separate"/>
            </w:r>
            <w:r>
              <w:rPr>
                <w:rFonts w:ascii="宋体" w:hAnsi="宋体"/>
                <w:sz w:val="18"/>
                <w:szCs w:val="18"/>
              </w:rPr>
              <w:t>一种广域无线传感网络移动Sink节点路径规划方法</w:t>
            </w:r>
            <w:r>
              <w:rPr>
                <w:rFonts w:ascii="宋体" w:hAnsi="宋体"/>
                <w:sz w:val="18"/>
                <w:szCs w:val="18"/>
              </w:rPr>
              <w:fldChar w:fldCharType="end"/>
            </w:r>
          </w:p>
          <w:p>
            <w:pPr>
              <w:jc w:val="center"/>
              <w:rPr>
                <w:rFonts w:ascii="宋体" w:hAnsi="宋体"/>
                <w:sz w:val="18"/>
                <w:szCs w:val="18"/>
              </w:rPr>
            </w:pPr>
            <w:r>
              <w:rPr>
                <w:rFonts w:hint="eastAsia" w:ascii="宋体" w:hAnsi="宋体"/>
                <w:sz w:val="18"/>
                <w:szCs w:val="18"/>
              </w:rPr>
              <w:t>》</w:t>
            </w:r>
          </w:p>
        </w:tc>
        <w:tc>
          <w:tcPr>
            <w:tcW w:w="2302" w:type="pct"/>
            <w:gridSpan w:val="4"/>
            <w:vAlign w:val="center"/>
          </w:tcPr>
          <w:p>
            <w:pPr>
              <w:jc w:val="center"/>
              <w:rPr>
                <w:rFonts w:ascii="宋体" w:hAnsi="宋体"/>
                <w:sz w:val="18"/>
                <w:szCs w:val="18"/>
              </w:rPr>
            </w:pPr>
            <w:r>
              <w:rPr>
                <w:rFonts w:hint="eastAsia" w:ascii="宋体" w:hAnsi="宋体"/>
                <w:sz w:val="18"/>
                <w:szCs w:val="18"/>
              </w:rPr>
              <w:t>核心期刊、传感技术学报、2</w:t>
            </w:r>
            <w:r>
              <w:rPr>
                <w:rFonts w:ascii="宋体" w:hAnsi="宋体"/>
                <w:sz w:val="18"/>
                <w:szCs w:val="18"/>
              </w:rPr>
              <w:t>023</w:t>
            </w:r>
            <w:r>
              <w:rPr>
                <w:rFonts w:hint="eastAsia" w:ascii="宋体" w:hAnsi="宋体"/>
                <w:sz w:val="18"/>
                <w:szCs w:val="18"/>
              </w:rPr>
              <w:t>年</w:t>
            </w:r>
          </w:p>
        </w:tc>
        <w:tc>
          <w:tcPr>
            <w:tcW w:w="919" w:type="pct"/>
            <w:gridSpan w:val="2"/>
            <w:vAlign w:val="center"/>
          </w:tcPr>
          <w:p>
            <w:pPr>
              <w:jc w:val="center"/>
              <w:rPr>
                <w:rFonts w:ascii="宋体" w:hAnsi="宋体"/>
                <w:sz w:val="18"/>
                <w:szCs w:val="18"/>
              </w:rPr>
            </w:pPr>
            <w:r>
              <w:rPr>
                <w:rFonts w:hint="eastAsia" w:ascii="宋体" w:hAnsi="宋体"/>
                <w:sz w:val="18"/>
                <w:szCs w:val="18"/>
              </w:rPr>
              <w:t>第一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21" w:hRule="exact"/>
        </w:trPr>
        <w:tc>
          <w:tcPr>
            <w:tcW w:w="530" w:type="pct"/>
            <w:gridSpan w:val="2"/>
            <w:vMerge w:val="continue"/>
            <w:vAlign w:val="center"/>
          </w:tcPr>
          <w:p>
            <w:pPr>
              <w:jc w:val="center"/>
              <w:rPr>
                <w:rFonts w:ascii="宋体" w:hAnsi="宋体"/>
                <w:sz w:val="24"/>
              </w:rPr>
            </w:pPr>
          </w:p>
        </w:tc>
        <w:tc>
          <w:tcPr>
            <w:tcW w:w="284" w:type="pct"/>
            <w:vAlign w:val="center"/>
          </w:tcPr>
          <w:p>
            <w:pPr>
              <w:ind w:left="-110" w:leftChars="-50" w:right="-110" w:rightChars="-50"/>
              <w:jc w:val="center"/>
              <w:rPr>
                <w:rFonts w:ascii="宋体" w:hAnsi="宋体"/>
                <w:sz w:val="18"/>
                <w:szCs w:val="18"/>
              </w:rPr>
            </w:pPr>
            <w:r>
              <w:rPr>
                <w:rFonts w:hint="eastAsia" w:ascii="宋体" w:hAnsi="宋体"/>
                <w:sz w:val="18"/>
                <w:szCs w:val="18"/>
              </w:rPr>
              <w:t>2</w:t>
            </w:r>
          </w:p>
        </w:tc>
        <w:tc>
          <w:tcPr>
            <w:tcW w:w="965" w:type="pct"/>
            <w:vAlign w:val="center"/>
          </w:tcPr>
          <w:p>
            <w:pPr>
              <w:jc w:val="center"/>
              <w:rPr>
                <w:rFonts w:ascii="宋体" w:hAnsi="宋体"/>
                <w:sz w:val="18"/>
                <w:szCs w:val="18"/>
              </w:rPr>
            </w:pPr>
            <w:r>
              <w:rPr>
                <w:rFonts w:ascii="宋体" w:hAnsi="宋体"/>
                <w:sz w:val="18"/>
                <w:szCs w:val="18"/>
              </w:rPr>
              <w:t>《</w:t>
            </w:r>
            <w:r>
              <w:fldChar w:fldCharType="begin"/>
            </w:r>
            <w:r>
              <w:instrText xml:space="preserve"> HYPERLINK "https://kns.cnki.net/kns8/Detail?sfield=fn&amp;QueryID=2&amp;CurRec=1&amp;recid=&amp;FileName=CGJS202306015&amp;DbName=CJFDLAST2023&amp;DbCode=CJFD&amp;yx=&amp;pr=&amp;URLID=" \t "_blank" </w:instrText>
            </w:r>
            <w:r>
              <w:fldChar w:fldCharType="separate"/>
            </w:r>
            <w:r>
              <w:rPr>
                <w:rFonts w:ascii="宋体" w:hAnsi="宋体"/>
                <w:sz w:val="18"/>
                <w:szCs w:val="18"/>
              </w:rPr>
              <w:t>光纤传感网络小样本入侵信号边际谱标记检测</w:t>
            </w:r>
            <w:r>
              <w:rPr>
                <w:rFonts w:ascii="宋体" w:hAnsi="宋体"/>
                <w:sz w:val="18"/>
                <w:szCs w:val="18"/>
              </w:rPr>
              <w:fldChar w:fldCharType="end"/>
            </w:r>
            <w:r>
              <w:rPr>
                <w:rFonts w:ascii="宋体" w:hAnsi="宋体"/>
                <w:sz w:val="18"/>
                <w:szCs w:val="18"/>
              </w:rPr>
              <w:t>》</w:t>
            </w:r>
          </w:p>
        </w:tc>
        <w:tc>
          <w:tcPr>
            <w:tcW w:w="2302" w:type="pct"/>
            <w:gridSpan w:val="4"/>
            <w:vAlign w:val="center"/>
          </w:tcPr>
          <w:p>
            <w:pPr>
              <w:jc w:val="center"/>
              <w:rPr>
                <w:rFonts w:ascii="宋体" w:hAnsi="宋体"/>
                <w:sz w:val="18"/>
                <w:szCs w:val="18"/>
              </w:rPr>
            </w:pPr>
            <w:r>
              <w:rPr>
                <w:rFonts w:hint="eastAsia" w:ascii="宋体" w:hAnsi="宋体"/>
                <w:sz w:val="18"/>
                <w:szCs w:val="18"/>
              </w:rPr>
              <w:t>核心期刊、传感技术学报、20</w:t>
            </w:r>
            <w:r>
              <w:rPr>
                <w:rFonts w:ascii="宋体" w:hAnsi="宋体"/>
                <w:sz w:val="18"/>
                <w:szCs w:val="18"/>
              </w:rPr>
              <w:t>23</w:t>
            </w:r>
            <w:r>
              <w:rPr>
                <w:rFonts w:hint="eastAsia" w:ascii="宋体" w:hAnsi="宋体"/>
                <w:sz w:val="18"/>
                <w:szCs w:val="18"/>
              </w:rPr>
              <w:t>年</w:t>
            </w:r>
          </w:p>
        </w:tc>
        <w:tc>
          <w:tcPr>
            <w:tcW w:w="919" w:type="pct"/>
            <w:gridSpan w:val="2"/>
            <w:vAlign w:val="center"/>
          </w:tcPr>
          <w:p>
            <w:pPr>
              <w:jc w:val="center"/>
              <w:rPr>
                <w:rFonts w:ascii="宋体" w:hAnsi="宋体"/>
                <w:sz w:val="18"/>
                <w:szCs w:val="18"/>
              </w:rPr>
            </w:pPr>
            <w:r>
              <w:rPr>
                <w:rFonts w:hint="eastAsia" w:ascii="宋体" w:hAnsi="宋体"/>
                <w:sz w:val="18"/>
                <w:szCs w:val="18"/>
              </w:rPr>
              <w:t>第一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68" w:hRule="exact"/>
        </w:trPr>
        <w:tc>
          <w:tcPr>
            <w:tcW w:w="530" w:type="pct"/>
            <w:gridSpan w:val="2"/>
            <w:vMerge w:val="restart"/>
            <w:vAlign w:val="center"/>
          </w:tcPr>
          <w:p>
            <w:pPr>
              <w:jc w:val="center"/>
              <w:rPr>
                <w:rFonts w:ascii="宋体" w:hAnsi="宋体"/>
                <w:sz w:val="24"/>
              </w:rPr>
            </w:pPr>
            <w:r>
              <w:rPr>
                <w:rFonts w:hint="eastAsia" w:ascii="宋体" w:hAnsi="宋体"/>
                <w:sz w:val="24"/>
              </w:rPr>
              <w:t>最具代表性的社会服务和技术研发项目</w:t>
            </w:r>
          </w:p>
        </w:tc>
        <w:tc>
          <w:tcPr>
            <w:tcW w:w="284" w:type="pct"/>
            <w:vAlign w:val="center"/>
          </w:tcPr>
          <w:p>
            <w:pPr>
              <w:ind w:left="-110" w:leftChars="-50" w:right="-110" w:rightChars="-50"/>
              <w:jc w:val="center"/>
              <w:rPr>
                <w:rFonts w:ascii="宋体" w:hAnsi="宋体"/>
                <w:sz w:val="24"/>
              </w:rPr>
            </w:pPr>
            <w:r>
              <w:rPr>
                <w:rFonts w:hint="eastAsia" w:ascii="宋体" w:hAnsi="宋体"/>
                <w:sz w:val="24"/>
              </w:rPr>
              <w:t>序号</w:t>
            </w:r>
          </w:p>
        </w:tc>
        <w:tc>
          <w:tcPr>
            <w:tcW w:w="965" w:type="pct"/>
            <w:vAlign w:val="center"/>
          </w:tcPr>
          <w:p>
            <w:pPr>
              <w:jc w:val="center"/>
              <w:rPr>
                <w:rFonts w:ascii="宋体" w:hAnsi="宋体"/>
                <w:sz w:val="24"/>
              </w:rPr>
            </w:pPr>
            <w:r>
              <w:rPr>
                <w:rFonts w:hint="eastAsia" w:ascii="宋体" w:hAnsi="宋体"/>
                <w:sz w:val="24"/>
              </w:rPr>
              <w:t>项目名称</w:t>
            </w:r>
          </w:p>
        </w:tc>
        <w:tc>
          <w:tcPr>
            <w:tcW w:w="742" w:type="pct"/>
            <w:vAlign w:val="center"/>
          </w:tcPr>
          <w:p>
            <w:pPr>
              <w:jc w:val="center"/>
              <w:rPr>
                <w:rFonts w:ascii="宋体" w:hAnsi="宋体"/>
                <w:szCs w:val="21"/>
              </w:rPr>
            </w:pPr>
            <w:r>
              <w:rPr>
                <w:rFonts w:hint="eastAsia" w:ascii="宋体" w:hAnsi="宋体"/>
                <w:szCs w:val="21"/>
              </w:rPr>
              <w:t>项目来源</w:t>
            </w:r>
          </w:p>
        </w:tc>
        <w:tc>
          <w:tcPr>
            <w:tcW w:w="965" w:type="pct"/>
            <w:gridSpan w:val="2"/>
            <w:vAlign w:val="center"/>
          </w:tcPr>
          <w:p>
            <w:pPr>
              <w:jc w:val="center"/>
              <w:rPr>
                <w:rFonts w:ascii="宋体" w:hAnsi="宋体"/>
                <w:sz w:val="24"/>
              </w:rPr>
            </w:pPr>
            <w:r>
              <w:rPr>
                <w:rFonts w:hint="eastAsia" w:ascii="宋体" w:hAnsi="宋体"/>
                <w:sz w:val="24"/>
              </w:rPr>
              <w:t>起讫时间</w:t>
            </w:r>
          </w:p>
        </w:tc>
        <w:tc>
          <w:tcPr>
            <w:tcW w:w="595" w:type="pct"/>
            <w:vAlign w:val="center"/>
          </w:tcPr>
          <w:p>
            <w:pPr>
              <w:jc w:val="center"/>
              <w:rPr>
                <w:rFonts w:ascii="宋体" w:hAnsi="宋体"/>
                <w:szCs w:val="21"/>
              </w:rPr>
            </w:pPr>
            <w:r>
              <w:rPr>
                <w:rFonts w:hint="eastAsia" w:ascii="宋体" w:hAnsi="宋体"/>
                <w:szCs w:val="21"/>
              </w:rPr>
              <w:t>经费</w:t>
            </w:r>
          </w:p>
        </w:tc>
        <w:tc>
          <w:tcPr>
            <w:tcW w:w="919" w:type="pct"/>
            <w:gridSpan w:val="2"/>
            <w:vAlign w:val="center"/>
          </w:tcPr>
          <w:p>
            <w:pPr>
              <w:jc w:val="center"/>
              <w:rPr>
                <w:rFonts w:ascii="宋体" w:hAnsi="宋体"/>
                <w:sz w:val="24"/>
              </w:rPr>
            </w:pPr>
            <w:r>
              <w:rPr>
                <w:rFonts w:hint="eastAsia" w:ascii="宋体" w:hAnsi="宋体"/>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29" w:hRule="exact"/>
        </w:trPr>
        <w:tc>
          <w:tcPr>
            <w:tcW w:w="530" w:type="pct"/>
            <w:gridSpan w:val="2"/>
            <w:vMerge w:val="continue"/>
            <w:vAlign w:val="center"/>
          </w:tcPr>
          <w:p>
            <w:pPr>
              <w:jc w:val="center"/>
              <w:rPr>
                <w:rFonts w:ascii="宋体" w:hAnsi="宋体"/>
                <w:sz w:val="24"/>
              </w:rPr>
            </w:pPr>
          </w:p>
        </w:tc>
        <w:tc>
          <w:tcPr>
            <w:tcW w:w="284" w:type="pct"/>
            <w:vAlign w:val="center"/>
          </w:tcPr>
          <w:p>
            <w:pPr>
              <w:ind w:left="-110" w:leftChars="-50" w:right="-110" w:rightChars="-50"/>
              <w:jc w:val="center"/>
              <w:rPr>
                <w:rFonts w:ascii="宋体" w:hAnsi="宋体"/>
                <w:sz w:val="18"/>
                <w:szCs w:val="18"/>
              </w:rPr>
            </w:pPr>
            <w:r>
              <w:rPr>
                <w:rFonts w:hint="eastAsia" w:ascii="宋体" w:hAnsi="宋体"/>
                <w:sz w:val="18"/>
                <w:szCs w:val="18"/>
              </w:rPr>
              <w:t>1</w:t>
            </w:r>
          </w:p>
        </w:tc>
        <w:tc>
          <w:tcPr>
            <w:tcW w:w="965" w:type="pct"/>
            <w:vAlign w:val="center"/>
          </w:tcPr>
          <w:p>
            <w:pPr>
              <w:spacing w:line="240" w:lineRule="exact"/>
              <w:jc w:val="left"/>
              <w:rPr>
                <w:rFonts w:ascii="宋体" w:hAnsi="宋体"/>
                <w:sz w:val="18"/>
                <w:szCs w:val="18"/>
              </w:rPr>
            </w:pPr>
            <w:r>
              <w:rPr>
                <w:rFonts w:hint="eastAsia" w:ascii="宋体" w:hAnsi="宋体"/>
                <w:sz w:val="18"/>
                <w:szCs w:val="18"/>
              </w:rPr>
              <w:t>数字教育资源智慧化应用提升高职教育高质量发展研究</w:t>
            </w:r>
          </w:p>
        </w:tc>
        <w:tc>
          <w:tcPr>
            <w:tcW w:w="742" w:type="pct"/>
            <w:vAlign w:val="center"/>
          </w:tcPr>
          <w:p>
            <w:pPr>
              <w:spacing w:line="240" w:lineRule="exact"/>
              <w:jc w:val="center"/>
              <w:rPr>
                <w:rFonts w:ascii="宋体" w:hAnsi="宋体"/>
                <w:sz w:val="18"/>
                <w:szCs w:val="18"/>
              </w:rPr>
            </w:pPr>
            <w:r>
              <w:rPr>
                <w:rFonts w:hint="eastAsia" w:ascii="宋体" w:hAnsi="宋体"/>
                <w:sz w:val="18"/>
                <w:szCs w:val="18"/>
              </w:rPr>
              <w:t>山西省教科院</w:t>
            </w:r>
          </w:p>
        </w:tc>
        <w:tc>
          <w:tcPr>
            <w:tcW w:w="965" w:type="pct"/>
            <w:gridSpan w:val="2"/>
            <w:vAlign w:val="center"/>
          </w:tcPr>
          <w:p>
            <w:pPr>
              <w:spacing w:line="240" w:lineRule="exact"/>
              <w:jc w:val="left"/>
              <w:rPr>
                <w:rFonts w:ascii="宋体" w:hAnsi="宋体"/>
                <w:sz w:val="18"/>
                <w:szCs w:val="18"/>
              </w:rPr>
            </w:pPr>
            <w:r>
              <w:rPr>
                <w:rFonts w:hint="eastAsia" w:ascii="宋体" w:hAnsi="宋体"/>
                <w:sz w:val="18"/>
                <w:szCs w:val="18"/>
              </w:rPr>
              <w:t>2</w:t>
            </w:r>
            <w:r>
              <w:rPr>
                <w:rFonts w:ascii="宋体" w:hAnsi="宋体"/>
                <w:sz w:val="18"/>
                <w:szCs w:val="18"/>
              </w:rPr>
              <w:t>022.7</w:t>
            </w:r>
            <w:r>
              <w:rPr>
                <w:rFonts w:hint="eastAsia" w:ascii="宋体" w:hAnsi="宋体"/>
                <w:sz w:val="18"/>
                <w:szCs w:val="18"/>
              </w:rPr>
              <w:t>-</w:t>
            </w:r>
            <w:r>
              <w:rPr>
                <w:rFonts w:ascii="宋体" w:hAnsi="宋体"/>
                <w:sz w:val="18"/>
                <w:szCs w:val="18"/>
              </w:rPr>
              <w:t>2023.12</w:t>
            </w:r>
          </w:p>
        </w:tc>
        <w:tc>
          <w:tcPr>
            <w:tcW w:w="595" w:type="pct"/>
            <w:vAlign w:val="center"/>
          </w:tcPr>
          <w:p>
            <w:pPr>
              <w:spacing w:line="240" w:lineRule="exact"/>
              <w:jc w:val="center"/>
              <w:rPr>
                <w:rFonts w:ascii="宋体" w:hAnsi="宋体"/>
                <w:sz w:val="18"/>
                <w:szCs w:val="18"/>
              </w:rPr>
            </w:pPr>
            <w:r>
              <w:rPr>
                <w:rFonts w:ascii="宋体" w:hAnsi="宋体"/>
                <w:sz w:val="18"/>
                <w:szCs w:val="18"/>
              </w:rPr>
              <w:t>0</w:t>
            </w:r>
          </w:p>
        </w:tc>
        <w:tc>
          <w:tcPr>
            <w:tcW w:w="919" w:type="pct"/>
            <w:gridSpan w:val="2"/>
            <w:vAlign w:val="center"/>
          </w:tcPr>
          <w:p>
            <w:pPr>
              <w:spacing w:line="240" w:lineRule="exact"/>
              <w:jc w:val="center"/>
              <w:rPr>
                <w:rFonts w:ascii="宋体" w:hAnsi="宋体"/>
                <w:sz w:val="18"/>
                <w:szCs w:val="18"/>
              </w:rPr>
            </w:pPr>
            <w:r>
              <w:rPr>
                <w:rFonts w:hint="eastAsia" w:ascii="宋体" w:hAnsi="宋体"/>
                <w:sz w:val="18"/>
                <w:szCs w:val="18"/>
              </w:rPr>
              <w:t>主持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54" w:hRule="exact"/>
        </w:trPr>
        <w:tc>
          <w:tcPr>
            <w:tcW w:w="530" w:type="pct"/>
            <w:gridSpan w:val="2"/>
            <w:vMerge w:val="restart"/>
            <w:vAlign w:val="center"/>
          </w:tcPr>
          <w:p>
            <w:pPr>
              <w:jc w:val="center"/>
              <w:rPr>
                <w:rFonts w:ascii="宋体" w:hAnsi="宋体"/>
                <w:sz w:val="24"/>
              </w:rPr>
            </w:pPr>
            <w:r>
              <w:rPr>
                <w:rFonts w:hint="eastAsia" w:ascii="宋体" w:hAnsi="宋体"/>
                <w:sz w:val="24"/>
              </w:rPr>
              <w:t>目前承担的主要教学工作</w:t>
            </w:r>
          </w:p>
        </w:tc>
        <w:tc>
          <w:tcPr>
            <w:tcW w:w="284" w:type="pct"/>
            <w:vAlign w:val="center"/>
          </w:tcPr>
          <w:p>
            <w:pPr>
              <w:ind w:left="-110" w:leftChars="-50" w:right="-110" w:rightChars="-50"/>
              <w:jc w:val="center"/>
              <w:rPr>
                <w:rFonts w:ascii="宋体" w:hAnsi="宋体"/>
                <w:sz w:val="24"/>
              </w:rPr>
            </w:pPr>
            <w:r>
              <w:rPr>
                <w:rFonts w:hint="eastAsia" w:ascii="宋体" w:hAnsi="宋体"/>
                <w:sz w:val="24"/>
              </w:rPr>
              <w:t>序号</w:t>
            </w:r>
          </w:p>
        </w:tc>
        <w:tc>
          <w:tcPr>
            <w:tcW w:w="965" w:type="pct"/>
            <w:vAlign w:val="center"/>
          </w:tcPr>
          <w:p>
            <w:pPr>
              <w:jc w:val="center"/>
              <w:rPr>
                <w:rFonts w:ascii="宋体" w:hAnsi="宋体"/>
                <w:sz w:val="24"/>
              </w:rPr>
            </w:pPr>
            <w:r>
              <w:rPr>
                <w:rFonts w:hint="eastAsia" w:ascii="宋体" w:hAnsi="宋体"/>
                <w:sz w:val="24"/>
              </w:rPr>
              <w:t>课程名称</w:t>
            </w:r>
          </w:p>
        </w:tc>
        <w:tc>
          <w:tcPr>
            <w:tcW w:w="742" w:type="pct"/>
            <w:vAlign w:val="center"/>
          </w:tcPr>
          <w:p>
            <w:pPr>
              <w:jc w:val="center"/>
              <w:rPr>
                <w:rFonts w:ascii="宋体" w:hAnsi="宋体"/>
                <w:szCs w:val="21"/>
              </w:rPr>
            </w:pPr>
            <w:r>
              <w:rPr>
                <w:rFonts w:hint="eastAsia" w:ascii="宋体" w:hAnsi="宋体"/>
                <w:szCs w:val="21"/>
              </w:rPr>
              <w:t>授课对象</w:t>
            </w:r>
          </w:p>
        </w:tc>
        <w:tc>
          <w:tcPr>
            <w:tcW w:w="650" w:type="pct"/>
            <w:vAlign w:val="center"/>
          </w:tcPr>
          <w:p>
            <w:pPr>
              <w:jc w:val="center"/>
              <w:rPr>
                <w:rFonts w:ascii="宋体" w:hAnsi="宋体"/>
                <w:szCs w:val="21"/>
              </w:rPr>
            </w:pPr>
            <w:r>
              <w:rPr>
                <w:rFonts w:hint="eastAsia" w:ascii="宋体" w:hAnsi="宋体"/>
                <w:szCs w:val="21"/>
              </w:rPr>
              <w:t>人数</w:t>
            </w:r>
          </w:p>
        </w:tc>
        <w:tc>
          <w:tcPr>
            <w:tcW w:w="315" w:type="pct"/>
            <w:vAlign w:val="center"/>
          </w:tcPr>
          <w:p>
            <w:pPr>
              <w:jc w:val="center"/>
              <w:rPr>
                <w:rFonts w:ascii="宋体" w:hAnsi="宋体"/>
                <w:szCs w:val="21"/>
              </w:rPr>
            </w:pPr>
            <w:r>
              <w:rPr>
                <w:rFonts w:hint="eastAsia" w:ascii="宋体" w:hAnsi="宋体"/>
                <w:szCs w:val="21"/>
              </w:rPr>
              <w:t>学时</w:t>
            </w:r>
          </w:p>
        </w:tc>
        <w:tc>
          <w:tcPr>
            <w:tcW w:w="595" w:type="pct"/>
            <w:vAlign w:val="center"/>
          </w:tcPr>
          <w:p>
            <w:pPr>
              <w:jc w:val="center"/>
              <w:rPr>
                <w:rFonts w:ascii="宋体" w:hAnsi="宋体"/>
                <w:szCs w:val="21"/>
              </w:rPr>
            </w:pPr>
            <w:r>
              <w:rPr>
                <w:rFonts w:hint="eastAsia" w:ascii="宋体" w:hAnsi="宋体"/>
                <w:szCs w:val="21"/>
              </w:rPr>
              <w:t>课程性质</w:t>
            </w:r>
          </w:p>
        </w:tc>
        <w:tc>
          <w:tcPr>
            <w:tcW w:w="919" w:type="pct"/>
            <w:gridSpan w:val="2"/>
            <w:vAlign w:val="center"/>
          </w:tcPr>
          <w:p>
            <w:pPr>
              <w:jc w:val="center"/>
              <w:rPr>
                <w:rFonts w:ascii="宋体" w:hAnsi="宋体"/>
                <w:sz w:val="24"/>
              </w:rPr>
            </w:pPr>
            <w:r>
              <w:rPr>
                <w:rFonts w:hint="eastAsia" w:ascii="宋体" w:hAnsi="宋体"/>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530" w:type="pct"/>
            <w:gridSpan w:val="2"/>
            <w:vMerge w:val="continue"/>
            <w:vAlign w:val="center"/>
          </w:tcPr>
          <w:p>
            <w:pPr>
              <w:jc w:val="center"/>
              <w:rPr>
                <w:rFonts w:ascii="宋体" w:hAnsi="宋体"/>
                <w:sz w:val="24"/>
              </w:rPr>
            </w:pPr>
          </w:p>
        </w:tc>
        <w:tc>
          <w:tcPr>
            <w:tcW w:w="284" w:type="pct"/>
            <w:vAlign w:val="center"/>
          </w:tcPr>
          <w:p>
            <w:pPr>
              <w:spacing w:line="240" w:lineRule="exact"/>
              <w:jc w:val="left"/>
              <w:rPr>
                <w:rFonts w:ascii="宋体" w:hAnsi="宋体"/>
                <w:sz w:val="18"/>
                <w:szCs w:val="18"/>
              </w:rPr>
            </w:pPr>
            <w:r>
              <w:rPr>
                <w:rFonts w:hint="eastAsia" w:ascii="宋体" w:hAnsi="宋体"/>
                <w:sz w:val="18"/>
                <w:szCs w:val="18"/>
              </w:rPr>
              <w:t>1</w:t>
            </w:r>
          </w:p>
        </w:tc>
        <w:tc>
          <w:tcPr>
            <w:tcW w:w="965" w:type="pct"/>
            <w:vAlign w:val="center"/>
          </w:tcPr>
          <w:p>
            <w:pPr>
              <w:spacing w:line="240" w:lineRule="exact"/>
              <w:jc w:val="center"/>
              <w:rPr>
                <w:rFonts w:ascii="宋体" w:hAnsi="宋体"/>
                <w:szCs w:val="21"/>
              </w:rPr>
            </w:pPr>
            <w:r>
              <w:rPr>
                <w:rFonts w:hint="eastAsia" w:ascii="宋体" w:hAnsi="宋体"/>
                <w:szCs w:val="21"/>
              </w:rPr>
              <w:t>信息技术基础</w:t>
            </w:r>
          </w:p>
        </w:tc>
        <w:tc>
          <w:tcPr>
            <w:tcW w:w="742" w:type="pct"/>
            <w:vAlign w:val="center"/>
          </w:tcPr>
          <w:p>
            <w:pPr>
              <w:spacing w:line="240" w:lineRule="exact"/>
              <w:jc w:val="center"/>
              <w:rPr>
                <w:rFonts w:ascii="宋体" w:hAnsi="宋体"/>
                <w:szCs w:val="21"/>
              </w:rPr>
            </w:pPr>
            <w:r>
              <w:rPr>
                <w:rFonts w:hint="eastAsia" w:ascii="宋体" w:hAnsi="宋体"/>
                <w:szCs w:val="21"/>
              </w:rPr>
              <w:t>大专</w:t>
            </w:r>
          </w:p>
        </w:tc>
        <w:tc>
          <w:tcPr>
            <w:tcW w:w="650" w:type="pct"/>
            <w:vAlign w:val="center"/>
          </w:tcPr>
          <w:p>
            <w:pPr>
              <w:spacing w:line="240" w:lineRule="exact"/>
              <w:jc w:val="center"/>
              <w:rPr>
                <w:rFonts w:ascii="宋体" w:hAnsi="宋体"/>
                <w:szCs w:val="21"/>
              </w:rPr>
            </w:pPr>
            <w:r>
              <w:rPr>
                <w:rFonts w:hint="eastAsia" w:ascii="宋体" w:hAnsi="宋体"/>
                <w:szCs w:val="21"/>
              </w:rPr>
              <w:t>5</w:t>
            </w:r>
            <w:r>
              <w:rPr>
                <w:rFonts w:ascii="宋体" w:hAnsi="宋体"/>
                <w:szCs w:val="21"/>
              </w:rPr>
              <w:t>0</w:t>
            </w:r>
          </w:p>
        </w:tc>
        <w:tc>
          <w:tcPr>
            <w:tcW w:w="315" w:type="pct"/>
            <w:vAlign w:val="center"/>
          </w:tcPr>
          <w:p>
            <w:pPr>
              <w:spacing w:line="240" w:lineRule="exact"/>
              <w:jc w:val="left"/>
              <w:rPr>
                <w:rFonts w:ascii="宋体" w:hAnsi="宋体"/>
                <w:szCs w:val="21"/>
              </w:rPr>
            </w:pPr>
            <w:r>
              <w:rPr>
                <w:rFonts w:hint="eastAsia" w:ascii="宋体" w:hAnsi="宋体"/>
                <w:szCs w:val="21"/>
              </w:rPr>
              <w:t>6</w:t>
            </w:r>
            <w:r>
              <w:rPr>
                <w:rFonts w:ascii="宋体" w:hAnsi="宋体"/>
                <w:szCs w:val="21"/>
              </w:rPr>
              <w:t>4</w:t>
            </w:r>
          </w:p>
        </w:tc>
        <w:tc>
          <w:tcPr>
            <w:tcW w:w="595" w:type="pct"/>
            <w:vAlign w:val="center"/>
          </w:tcPr>
          <w:p>
            <w:pPr>
              <w:spacing w:line="240" w:lineRule="exact"/>
              <w:jc w:val="left"/>
              <w:rPr>
                <w:rFonts w:ascii="宋体" w:hAnsi="宋体"/>
                <w:szCs w:val="21"/>
              </w:rPr>
            </w:pPr>
            <w:r>
              <w:rPr>
                <w:rFonts w:hint="eastAsia" w:ascii="宋体" w:hAnsi="宋体"/>
                <w:szCs w:val="21"/>
              </w:rPr>
              <w:t>基础课</w:t>
            </w:r>
          </w:p>
        </w:tc>
        <w:tc>
          <w:tcPr>
            <w:tcW w:w="919" w:type="pct"/>
            <w:gridSpan w:val="2"/>
            <w:vAlign w:val="center"/>
          </w:tcPr>
          <w:p>
            <w:pPr>
              <w:spacing w:line="240" w:lineRule="exact"/>
              <w:jc w:val="left"/>
              <w:rPr>
                <w:rFonts w:ascii="宋体" w:hAnsi="宋体"/>
                <w:szCs w:val="21"/>
              </w:rPr>
            </w:pPr>
            <w:r>
              <w:rPr>
                <w:rFonts w:hint="eastAsia" w:ascii="宋体" w:hAnsi="宋体"/>
                <w:szCs w:val="21"/>
              </w:rPr>
              <w:t>2</w:t>
            </w:r>
            <w:r>
              <w:rPr>
                <w:rFonts w:ascii="宋体" w:hAnsi="宋体"/>
                <w:szCs w:val="21"/>
              </w:rPr>
              <w:t>021.9</w:t>
            </w:r>
            <w:r>
              <w:rPr>
                <w:rFonts w:hint="eastAsia" w:ascii="宋体" w:hAnsi="宋体"/>
                <w:szCs w:val="21"/>
              </w:rPr>
              <w:t>-</w:t>
            </w:r>
            <w:r>
              <w:rPr>
                <w:rFonts w:ascii="宋体" w:hAnsi="宋体"/>
                <w:szCs w:val="21"/>
              </w:rPr>
              <w:t>2022.1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530" w:type="pct"/>
            <w:gridSpan w:val="2"/>
            <w:vMerge w:val="continue"/>
            <w:vAlign w:val="center"/>
          </w:tcPr>
          <w:p>
            <w:pPr>
              <w:jc w:val="center"/>
              <w:rPr>
                <w:rFonts w:ascii="宋体" w:hAnsi="宋体"/>
                <w:sz w:val="24"/>
              </w:rPr>
            </w:pPr>
          </w:p>
        </w:tc>
        <w:tc>
          <w:tcPr>
            <w:tcW w:w="284" w:type="pct"/>
            <w:vAlign w:val="center"/>
          </w:tcPr>
          <w:p>
            <w:pPr>
              <w:spacing w:line="240" w:lineRule="exact"/>
              <w:jc w:val="left"/>
              <w:rPr>
                <w:rFonts w:ascii="宋体" w:hAnsi="宋体"/>
                <w:sz w:val="18"/>
                <w:szCs w:val="18"/>
              </w:rPr>
            </w:pPr>
            <w:r>
              <w:rPr>
                <w:rFonts w:hint="eastAsia" w:ascii="宋体" w:hAnsi="宋体"/>
                <w:sz w:val="18"/>
                <w:szCs w:val="18"/>
              </w:rPr>
              <w:t>2</w:t>
            </w:r>
          </w:p>
        </w:tc>
        <w:tc>
          <w:tcPr>
            <w:tcW w:w="965" w:type="pct"/>
            <w:vAlign w:val="center"/>
          </w:tcPr>
          <w:p>
            <w:pPr>
              <w:spacing w:line="240" w:lineRule="exact"/>
              <w:jc w:val="center"/>
              <w:rPr>
                <w:rFonts w:ascii="宋体" w:hAnsi="宋体"/>
                <w:szCs w:val="21"/>
              </w:rPr>
            </w:pPr>
            <w:r>
              <w:rPr>
                <w:rFonts w:ascii="宋体" w:hAnsi="宋体"/>
                <w:szCs w:val="21"/>
              </w:rPr>
              <w:t>云计算技术基础</w:t>
            </w:r>
          </w:p>
        </w:tc>
        <w:tc>
          <w:tcPr>
            <w:tcW w:w="742" w:type="pct"/>
            <w:vAlign w:val="center"/>
          </w:tcPr>
          <w:p>
            <w:pPr>
              <w:spacing w:line="240" w:lineRule="exact"/>
              <w:jc w:val="center"/>
              <w:rPr>
                <w:rFonts w:ascii="宋体" w:hAnsi="宋体"/>
                <w:szCs w:val="21"/>
              </w:rPr>
            </w:pPr>
            <w:r>
              <w:rPr>
                <w:rFonts w:hint="eastAsia" w:ascii="宋体" w:hAnsi="宋体"/>
                <w:szCs w:val="21"/>
              </w:rPr>
              <w:t>大专</w:t>
            </w:r>
          </w:p>
        </w:tc>
        <w:tc>
          <w:tcPr>
            <w:tcW w:w="650" w:type="pct"/>
            <w:vAlign w:val="center"/>
          </w:tcPr>
          <w:p>
            <w:pPr>
              <w:spacing w:line="240" w:lineRule="exact"/>
              <w:jc w:val="center"/>
              <w:rPr>
                <w:rFonts w:ascii="宋体" w:hAnsi="宋体"/>
                <w:szCs w:val="21"/>
              </w:rPr>
            </w:pPr>
            <w:r>
              <w:rPr>
                <w:rFonts w:ascii="宋体" w:hAnsi="宋体"/>
                <w:szCs w:val="21"/>
              </w:rPr>
              <w:t>100</w:t>
            </w:r>
          </w:p>
        </w:tc>
        <w:tc>
          <w:tcPr>
            <w:tcW w:w="315" w:type="pct"/>
            <w:vAlign w:val="center"/>
          </w:tcPr>
          <w:p>
            <w:pPr>
              <w:spacing w:line="240" w:lineRule="exact"/>
              <w:jc w:val="left"/>
              <w:rPr>
                <w:rFonts w:ascii="宋体" w:hAnsi="宋体"/>
                <w:szCs w:val="21"/>
              </w:rPr>
            </w:pPr>
            <w:r>
              <w:rPr>
                <w:rFonts w:hint="eastAsia" w:ascii="宋体" w:hAnsi="宋体"/>
                <w:szCs w:val="21"/>
              </w:rPr>
              <w:t>408</w:t>
            </w:r>
          </w:p>
        </w:tc>
        <w:tc>
          <w:tcPr>
            <w:tcW w:w="595" w:type="pct"/>
            <w:vAlign w:val="center"/>
          </w:tcPr>
          <w:p>
            <w:pPr>
              <w:spacing w:line="240" w:lineRule="exact"/>
              <w:jc w:val="left"/>
              <w:rPr>
                <w:rFonts w:ascii="宋体" w:hAnsi="宋体"/>
                <w:szCs w:val="21"/>
              </w:rPr>
            </w:pPr>
            <w:r>
              <w:rPr>
                <w:rFonts w:hint="eastAsia" w:ascii="宋体" w:hAnsi="宋体"/>
                <w:szCs w:val="21"/>
              </w:rPr>
              <w:t>专业课</w:t>
            </w:r>
          </w:p>
        </w:tc>
        <w:tc>
          <w:tcPr>
            <w:tcW w:w="919" w:type="pct"/>
            <w:gridSpan w:val="2"/>
            <w:vAlign w:val="center"/>
          </w:tcPr>
          <w:p>
            <w:pPr>
              <w:spacing w:line="240" w:lineRule="exact"/>
              <w:jc w:val="left"/>
              <w:rPr>
                <w:rFonts w:ascii="宋体" w:hAnsi="宋体"/>
                <w:szCs w:val="21"/>
              </w:rPr>
            </w:pPr>
            <w:r>
              <w:rPr>
                <w:rFonts w:hint="eastAsia" w:ascii="宋体" w:hAnsi="宋体"/>
                <w:szCs w:val="21"/>
              </w:rPr>
              <w:t>2</w:t>
            </w:r>
            <w:r>
              <w:rPr>
                <w:rFonts w:ascii="宋体" w:hAnsi="宋体"/>
                <w:szCs w:val="21"/>
              </w:rPr>
              <w:t>021.9</w:t>
            </w:r>
            <w:r>
              <w:rPr>
                <w:rFonts w:hint="eastAsia" w:ascii="宋体" w:hAnsi="宋体"/>
                <w:szCs w:val="21"/>
              </w:rPr>
              <w:t>-</w:t>
            </w:r>
            <w:r>
              <w:rPr>
                <w:rFonts w:ascii="宋体" w:hAnsi="宋体"/>
                <w:szCs w:val="21"/>
              </w:rPr>
              <w:t>20</w:t>
            </w:r>
            <w:r>
              <w:rPr>
                <w:rFonts w:hint="eastAsia" w:ascii="宋体" w:hAnsi="宋体"/>
                <w:szCs w:val="21"/>
              </w:rPr>
              <w:t>2</w:t>
            </w:r>
            <w:r>
              <w:rPr>
                <w:rFonts w:ascii="宋体" w:hAnsi="宋体"/>
                <w:szCs w:val="21"/>
              </w:rPr>
              <w:t>3.</w:t>
            </w:r>
            <w:r>
              <w:rPr>
                <w:rFonts w:hint="eastAsia" w:ascii="宋体" w:hAnsi="宋体"/>
                <w:szCs w:val="21"/>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530" w:type="pct"/>
            <w:gridSpan w:val="2"/>
            <w:vMerge w:val="continue"/>
            <w:vAlign w:val="center"/>
          </w:tcPr>
          <w:p>
            <w:pPr>
              <w:jc w:val="center"/>
              <w:rPr>
                <w:rFonts w:ascii="宋体" w:hAnsi="宋体"/>
                <w:sz w:val="24"/>
              </w:rPr>
            </w:pPr>
          </w:p>
        </w:tc>
        <w:tc>
          <w:tcPr>
            <w:tcW w:w="284" w:type="pct"/>
            <w:vAlign w:val="center"/>
          </w:tcPr>
          <w:p>
            <w:pPr>
              <w:spacing w:line="240" w:lineRule="exact"/>
              <w:jc w:val="left"/>
              <w:rPr>
                <w:rFonts w:ascii="宋体" w:hAnsi="宋体"/>
                <w:sz w:val="18"/>
                <w:szCs w:val="18"/>
              </w:rPr>
            </w:pPr>
            <w:r>
              <w:rPr>
                <w:rFonts w:hint="eastAsia" w:ascii="宋体" w:hAnsi="宋体"/>
                <w:sz w:val="18"/>
                <w:szCs w:val="18"/>
              </w:rPr>
              <w:t>3</w:t>
            </w:r>
          </w:p>
        </w:tc>
        <w:tc>
          <w:tcPr>
            <w:tcW w:w="965" w:type="pct"/>
            <w:vAlign w:val="center"/>
          </w:tcPr>
          <w:p>
            <w:pPr>
              <w:spacing w:line="240" w:lineRule="exact"/>
              <w:jc w:val="center"/>
              <w:rPr>
                <w:rFonts w:ascii="宋体" w:hAnsi="宋体"/>
                <w:szCs w:val="21"/>
              </w:rPr>
            </w:pPr>
            <w:r>
              <w:rPr>
                <w:rFonts w:hint="eastAsia"/>
                <w:color w:val="000000"/>
                <w:szCs w:val="21"/>
                <w:shd w:val="clear" w:color="auto" w:fill="FFFFFF"/>
              </w:rPr>
              <w:t>云平台运维与高性能系统</w:t>
            </w:r>
          </w:p>
        </w:tc>
        <w:tc>
          <w:tcPr>
            <w:tcW w:w="742" w:type="pct"/>
            <w:vAlign w:val="center"/>
          </w:tcPr>
          <w:p>
            <w:pPr>
              <w:spacing w:line="240" w:lineRule="exact"/>
              <w:jc w:val="center"/>
              <w:rPr>
                <w:rFonts w:ascii="宋体" w:hAnsi="宋体"/>
                <w:szCs w:val="21"/>
              </w:rPr>
            </w:pPr>
            <w:r>
              <w:rPr>
                <w:rFonts w:hint="eastAsia" w:ascii="宋体" w:hAnsi="宋体"/>
                <w:szCs w:val="21"/>
              </w:rPr>
              <w:t>大专</w:t>
            </w:r>
          </w:p>
        </w:tc>
        <w:tc>
          <w:tcPr>
            <w:tcW w:w="650" w:type="pct"/>
            <w:vAlign w:val="center"/>
          </w:tcPr>
          <w:p>
            <w:pPr>
              <w:spacing w:line="240" w:lineRule="exact"/>
              <w:jc w:val="center"/>
              <w:rPr>
                <w:rFonts w:ascii="宋体" w:hAnsi="宋体"/>
                <w:szCs w:val="21"/>
              </w:rPr>
            </w:pPr>
            <w:r>
              <w:rPr>
                <w:rFonts w:hint="eastAsia" w:ascii="宋体" w:hAnsi="宋体"/>
                <w:szCs w:val="21"/>
              </w:rPr>
              <w:t>10</w:t>
            </w:r>
            <w:r>
              <w:rPr>
                <w:rFonts w:ascii="宋体" w:hAnsi="宋体"/>
                <w:szCs w:val="21"/>
              </w:rPr>
              <w:t>0</w:t>
            </w:r>
          </w:p>
        </w:tc>
        <w:tc>
          <w:tcPr>
            <w:tcW w:w="315" w:type="pct"/>
            <w:vAlign w:val="center"/>
          </w:tcPr>
          <w:p>
            <w:pPr>
              <w:spacing w:line="240" w:lineRule="exact"/>
              <w:jc w:val="left"/>
              <w:rPr>
                <w:rFonts w:ascii="宋体" w:hAnsi="宋体"/>
                <w:szCs w:val="21"/>
              </w:rPr>
            </w:pPr>
            <w:r>
              <w:rPr>
                <w:rFonts w:hint="eastAsia" w:ascii="宋体" w:hAnsi="宋体"/>
                <w:szCs w:val="21"/>
              </w:rPr>
              <w:t>136</w:t>
            </w:r>
          </w:p>
        </w:tc>
        <w:tc>
          <w:tcPr>
            <w:tcW w:w="595" w:type="pct"/>
            <w:vAlign w:val="center"/>
          </w:tcPr>
          <w:p>
            <w:pPr>
              <w:spacing w:line="240" w:lineRule="exact"/>
              <w:jc w:val="left"/>
              <w:rPr>
                <w:rFonts w:ascii="宋体" w:hAnsi="宋体"/>
                <w:szCs w:val="21"/>
              </w:rPr>
            </w:pPr>
            <w:r>
              <w:rPr>
                <w:rFonts w:hint="eastAsia" w:ascii="宋体" w:hAnsi="宋体"/>
                <w:szCs w:val="21"/>
              </w:rPr>
              <w:t>专业课</w:t>
            </w:r>
          </w:p>
        </w:tc>
        <w:tc>
          <w:tcPr>
            <w:tcW w:w="919" w:type="pct"/>
            <w:gridSpan w:val="2"/>
            <w:vAlign w:val="center"/>
          </w:tcPr>
          <w:p>
            <w:pPr>
              <w:spacing w:line="240" w:lineRule="exact"/>
              <w:jc w:val="left"/>
              <w:rPr>
                <w:rFonts w:ascii="宋体" w:hAnsi="宋体"/>
                <w:szCs w:val="21"/>
              </w:rPr>
            </w:pPr>
            <w:r>
              <w:rPr>
                <w:rFonts w:hint="eastAsia" w:ascii="宋体" w:hAnsi="宋体"/>
                <w:szCs w:val="21"/>
              </w:rPr>
              <w:t>2</w:t>
            </w:r>
            <w:r>
              <w:rPr>
                <w:rFonts w:ascii="宋体" w:hAnsi="宋体"/>
                <w:szCs w:val="21"/>
              </w:rPr>
              <w:t>022.3</w:t>
            </w:r>
            <w:r>
              <w:rPr>
                <w:rFonts w:hint="eastAsia" w:ascii="宋体" w:hAnsi="宋体"/>
                <w:szCs w:val="21"/>
              </w:rPr>
              <w:t>-</w:t>
            </w:r>
            <w:r>
              <w:rPr>
                <w:rFonts w:ascii="宋体" w:hAnsi="宋体"/>
                <w:szCs w:val="21"/>
              </w:rPr>
              <w:t>20</w:t>
            </w:r>
            <w:r>
              <w:rPr>
                <w:rFonts w:hint="eastAsia" w:ascii="宋体" w:hAnsi="宋体"/>
                <w:szCs w:val="21"/>
              </w:rPr>
              <w:t>2</w:t>
            </w:r>
            <w:r>
              <w:rPr>
                <w:rFonts w:ascii="宋体" w:hAnsi="宋体"/>
                <w:szCs w:val="21"/>
              </w:rPr>
              <w:t>3.</w:t>
            </w:r>
            <w:r>
              <w:rPr>
                <w:rFonts w:hint="eastAsia" w:ascii="宋体" w:hAnsi="宋体"/>
                <w:szCs w:val="21"/>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1" w:hRule="atLeast"/>
        </w:trPr>
        <w:tc>
          <w:tcPr>
            <w:tcW w:w="814" w:type="pct"/>
            <w:gridSpan w:val="3"/>
            <w:tcBorders>
              <w:right w:val="single" w:color="auto" w:sz="4" w:space="0"/>
            </w:tcBorders>
            <w:vAlign w:val="center"/>
          </w:tcPr>
          <w:p>
            <w:pPr>
              <w:jc w:val="center"/>
              <w:rPr>
                <w:rFonts w:ascii="宋体" w:hAnsi="宋体"/>
                <w:sz w:val="24"/>
              </w:rPr>
            </w:pPr>
            <w:r>
              <w:rPr>
                <w:rFonts w:hint="eastAsia" w:ascii="宋体" w:hAnsi="宋体"/>
                <w:sz w:val="24"/>
              </w:rPr>
              <w:t>教学管理部门审核意见</w:t>
            </w:r>
          </w:p>
        </w:tc>
        <w:tc>
          <w:tcPr>
            <w:tcW w:w="4186" w:type="pct"/>
            <w:gridSpan w:val="7"/>
            <w:tcBorders>
              <w:left w:val="single" w:color="auto" w:sz="4" w:space="0"/>
            </w:tcBorders>
            <w:vAlign w:val="center"/>
          </w:tcPr>
          <w:p>
            <w:pPr>
              <w:jc w:val="left"/>
              <w:rPr>
                <w:rFonts w:ascii="宋体" w:hAnsi="宋体"/>
                <w:sz w:val="24"/>
              </w:rPr>
            </w:pPr>
          </w:p>
          <w:p>
            <w:pPr>
              <w:jc w:val="left"/>
              <w:rPr>
                <w:rFonts w:ascii="宋体" w:hAnsi="宋体"/>
                <w:sz w:val="24"/>
              </w:rPr>
            </w:pPr>
          </w:p>
          <w:p>
            <w:pPr>
              <w:jc w:val="left"/>
              <w:rPr>
                <w:rFonts w:ascii="宋体" w:hAnsi="宋体"/>
                <w:sz w:val="24"/>
              </w:rPr>
            </w:pPr>
            <w:r>
              <w:rPr>
                <w:rFonts w:hint="eastAsia" w:ascii="宋体" w:hAnsi="宋体"/>
                <w:sz w:val="24"/>
              </w:rPr>
              <w:t xml:space="preserve">                                            签章：</w:t>
            </w:r>
          </w:p>
        </w:tc>
      </w:tr>
    </w:tbl>
    <w:p>
      <w:pPr>
        <w:spacing w:line="360" w:lineRule="auto"/>
        <w:rPr>
          <w:rFonts w:eastAsia="黑体"/>
          <w:sz w:val="24"/>
        </w:rPr>
      </w:pPr>
    </w:p>
    <w:p>
      <w:pPr>
        <w:tabs>
          <w:tab w:val="left" w:pos="0"/>
        </w:tabs>
        <w:spacing w:line="360" w:lineRule="auto"/>
        <w:jc w:val="center"/>
        <w:rPr>
          <w:b/>
          <w:sz w:val="32"/>
          <w:szCs w:val="32"/>
        </w:rPr>
      </w:pPr>
      <w:r>
        <w:rPr>
          <w:rFonts w:hint="eastAsia"/>
          <w:b/>
          <w:sz w:val="32"/>
          <w:szCs w:val="32"/>
        </w:rPr>
        <w:t>4.</w:t>
      </w:r>
      <w:r>
        <w:rPr>
          <w:b/>
          <w:sz w:val="32"/>
          <w:szCs w:val="32"/>
        </w:rPr>
        <w:t>专业主要带头人简介</w:t>
      </w:r>
    </w:p>
    <w:tbl>
      <w:tblPr>
        <w:tblStyle w:val="11"/>
        <w:tblW w:w="93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3"/>
        <w:gridCol w:w="474"/>
        <w:gridCol w:w="517"/>
        <w:gridCol w:w="478"/>
        <w:gridCol w:w="1380"/>
        <w:gridCol w:w="499"/>
        <w:gridCol w:w="283"/>
        <w:gridCol w:w="872"/>
        <w:gridCol w:w="785"/>
        <w:gridCol w:w="696"/>
        <w:gridCol w:w="602"/>
        <w:gridCol w:w="525"/>
        <w:gridCol w:w="532"/>
        <w:gridCol w:w="11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restart"/>
            <w:vAlign w:val="center"/>
          </w:tcPr>
          <w:p>
            <w:pPr>
              <w:jc w:val="center"/>
              <w:rPr>
                <w:sz w:val="24"/>
              </w:rPr>
            </w:pPr>
            <w:r>
              <w:rPr>
                <w:sz w:val="24"/>
              </w:rPr>
              <w:t>姓名</w:t>
            </w:r>
          </w:p>
        </w:tc>
        <w:tc>
          <w:tcPr>
            <w:tcW w:w="1469" w:type="dxa"/>
            <w:gridSpan w:val="3"/>
            <w:vMerge w:val="restart"/>
            <w:vAlign w:val="center"/>
          </w:tcPr>
          <w:p>
            <w:pPr>
              <w:jc w:val="center"/>
              <w:rPr>
                <w:sz w:val="24"/>
              </w:rPr>
            </w:pPr>
            <w:r>
              <w:rPr>
                <w:rFonts w:hint="eastAsia"/>
                <w:sz w:val="24"/>
              </w:rPr>
              <w:t>李启超</w:t>
            </w:r>
          </w:p>
        </w:tc>
        <w:tc>
          <w:tcPr>
            <w:tcW w:w="1380" w:type="dxa"/>
            <w:vAlign w:val="center"/>
          </w:tcPr>
          <w:p>
            <w:pPr>
              <w:jc w:val="center"/>
              <w:rPr>
                <w:sz w:val="24"/>
              </w:rPr>
            </w:pPr>
            <w:r>
              <w:rPr>
                <w:sz w:val="24"/>
              </w:rPr>
              <w:t>性别</w:t>
            </w:r>
          </w:p>
        </w:tc>
        <w:tc>
          <w:tcPr>
            <w:tcW w:w="782" w:type="dxa"/>
            <w:gridSpan w:val="2"/>
            <w:vAlign w:val="center"/>
          </w:tcPr>
          <w:p>
            <w:pPr>
              <w:jc w:val="center"/>
              <w:rPr>
                <w:sz w:val="24"/>
              </w:rPr>
            </w:pPr>
            <w:r>
              <w:rPr>
                <w:rFonts w:hint="eastAsia"/>
                <w:sz w:val="24"/>
              </w:rPr>
              <w:t>男</w:t>
            </w:r>
          </w:p>
        </w:tc>
        <w:tc>
          <w:tcPr>
            <w:tcW w:w="1657" w:type="dxa"/>
            <w:gridSpan w:val="2"/>
            <w:vAlign w:val="center"/>
          </w:tcPr>
          <w:p>
            <w:pPr>
              <w:jc w:val="center"/>
              <w:rPr>
                <w:szCs w:val="21"/>
              </w:rPr>
            </w:pPr>
            <w:r>
              <w:rPr>
                <w:szCs w:val="21"/>
              </w:rPr>
              <w:t>专业技术职务</w:t>
            </w:r>
          </w:p>
        </w:tc>
        <w:tc>
          <w:tcPr>
            <w:tcW w:w="696" w:type="dxa"/>
            <w:vAlign w:val="center"/>
          </w:tcPr>
          <w:p>
            <w:pPr>
              <w:jc w:val="center"/>
              <w:rPr>
                <w:sz w:val="24"/>
              </w:rPr>
            </w:pPr>
            <w:r>
              <w:rPr>
                <w:rFonts w:hint="eastAsia"/>
                <w:sz w:val="24"/>
              </w:rPr>
              <w:t>讲师</w:t>
            </w:r>
          </w:p>
        </w:tc>
        <w:tc>
          <w:tcPr>
            <w:tcW w:w="1659" w:type="dxa"/>
            <w:gridSpan w:val="3"/>
            <w:vAlign w:val="center"/>
          </w:tcPr>
          <w:p>
            <w:pPr>
              <w:jc w:val="center"/>
              <w:rPr>
                <w:sz w:val="24"/>
              </w:rPr>
            </w:pPr>
            <w:r>
              <w:rPr>
                <w:sz w:val="24"/>
              </w:rPr>
              <w:t>学历</w:t>
            </w:r>
          </w:p>
        </w:tc>
        <w:tc>
          <w:tcPr>
            <w:tcW w:w="1140" w:type="dxa"/>
            <w:vAlign w:val="center"/>
          </w:tcPr>
          <w:p>
            <w:pPr>
              <w:jc w:val="center"/>
              <w:rPr>
                <w:sz w:val="24"/>
              </w:rPr>
            </w:pPr>
            <w:r>
              <w:rPr>
                <w:rFonts w:hint="eastAsia"/>
                <w:sz w:val="24"/>
              </w:rPr>
              <w:t>硕士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continue"/>
            <w:vAlign w:val="center"/>
          </w:tcPr>
          <w:p>
            <w:pPr>
              <w:jc w:val="center"/>
              <w:rPr>
                <w:sz w:val="24"/>
              </w:rPr>
            </w:pPr>
          </w:p>
        </w:tc>
        <w:tc>
          <w:tcPr>
            <w:tcW w:w="1469" w:type="dxa"/>
            <w:gridSpan w:val="3"/>
            <w:vMerge w:val="continue"/>
            <w:vAlign w:val="center"/>
          </w:tcPr>
          <w:p>
            <w:pPr>
              <w:jc w:val="center"/>
              <w:rPr>
                <w:sz w:val="24"/>
              </w:rPr>
            </w:pPr>
          </w:p>
        </w:tc>
        <w:tc>
          <w:tcPr>
            <w:tcW w:w="1380" w:type="dxa"/>
            <w:vAlign w:val="center"/>
          </w:tcPr>
          <w:p>
            <w:pPr>
              <w:jc w:val="center"/>
              <w:rPr>
                <w:sz w:val="24"/>
              </w:rPr>
            </w:pPr>
            <w:r>
              <w:rPr>
                <w:sz w:val="24"/>
              </w:rPr>
              <w:t>出生年月</w:t>
            </w:r>
          </w:p>
        </w:tc>
        <w:tc>
          <w:tcPr>
            <w:tcW w:w="782" w:type="dxa"/>
            <w:gridSpan w:val="2"/>
            <w:vAlign w:val="center"/>
          </w:tcPr>
          <w:p>
            <w:pPr>
              <w:jc w:val="center"/>
              <w:rPr>
                <w:sz w:val="24"/>
              </w:rPr>
            </w:pPr>
            <w:r>
              <w:rPr>
                <w:rFonts w:hint="eastAsia"/>
                <w:sz w:val="24"/>
              </w:rPr>
              <w:t>1992.4</w:t>
            </w:r>
          </w:p>
        </w:tc>
        <w:tc>
          <w:tcPr>
            <w:tcW w:w="1657" w:type="dxa"/>
            <w:gridSpan w:val="2"/>
            <w:vAlign w:val="center"/>
          </w:tcPr>
          <w:p>
            <w:pPr>
              <w:jc w:val="center"/>
              <w:rPr>
                <w:sz w:val="24"/>
              </w:rPr>
            </w:pPr>
            <w:r>
              <w:rPr>
                <w:sz w:val="24"/>
              </w:rPr>
              <w:t>行政职务</w:t>
            </w:r>
          </w:p>
        </w:tc>
        <w:tc>
          <w:tcPr>
            <w:tcW w:w="696" w:type="dxa"/>
            <w:vAlign w:val="center"/>
          </w:tcPr>
          <w:p>
            <w:pPr>
              <w:jc w:val="center"/>
              <w:rPr>
                <w:sz w:val="24"/>
              </w:rPr>
            </w:pPr>
            <w:r>
              <w:rPr>
                <w:rFonts w:hint="eastAsia"/>
                <w:sz w:val="24"/>
              </w:rPr>
              <w:t>科员</w:t>
            </w:r>
          </w:p>
        </w:tc>
        <w:tc>
          <w:tcPr>
            <w:tcW w:w="1659" w:type="dxa"/>
            <w:gridSpan w:val="3"/>
            <w:vAlign w:val="center"/>
          </w:tcPr>
          <w:p>
            <w:pPr>
              <w:jc w:val="center"/>
              <w:rPr>
                <w:szCs w:val="21"/>
              </w:rPr>
            </w:pPr>
            <w:r>
              <w:rPr>
                <w:szCs w:val="21"/>
              </w:rPr>
              <w:t>双师素质情况</w:t>
            </w:r>
          </w:p>
        </w:tc>
        <w:tc>
          <w:tcPr>
            <w:tcW w:w="1140" w:type="dxa"/>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00" w:hRule="atLeast"/>
        </w:trPr>
        <w:tc>
          <w:tcPr>
            <w:tcW w:w="2062" w:type="dxa"/>
            <w:gridSpan w:val="4"/>
            <w:vAlign w:val="center"/>
          </w:tcPr>
          <w:p>
            <w:pPr>
              <w:jc w:val="center"/>
              <w:rPr>
                <w:spacing w:val="-10"/>
                <w:szCs w:val="21"/>
              </w:rPr>
            </w:pPr>
            <w:r>
              <w:rPr>
                <w:spacing w:val="-6"/>
                <w:szCs w:val="21"/>
              </w:rPr>
              <w:t>学历、学位</w:t>
            </w:r>
            <w:r>
              <w:rPr>
                <w:spacing w:val="-10"/>
                <w:szCs w:val="21"/>
              </w:rPr>
              <w:t>获得时间、毕业学校、专业</w:t>
            </w:r>
          </w:p>
        </w:tc>
        <w:tc>
          <w:tcPr>
            <w:tcW w:w="7314" w:type="dxa"/>
            <w:gridSpan w:val="10"/>
            <w:vAlign w:val="center"/>
          </w:tcPr>
          <w:p>
            <w:pPr>
              <w:rPr>
                <w:sz w:val="24"/>
              </w:rPr>
            </w:pPr>
            <w:r>
              <w:rPr>
                <w:rFonts w:hint="eastAsia"/>
                <w:sz w:val="24"/>
              </w:rPr>
              <w:t>2015.7获得学士学位本科学历 、山西大学、软件工程</w:t>
            </w:r>
          </w:p>
          <w:p>
            <w:pPr>
              <w:rPr>
                <w:sz w:val="24"/>
              </w:rPr>
            </w:pPr>
            <w:r>
              <w:rPr>
                <w:rFonts w:hint="eastAsia"/>
                <w:sz w:val="24"/>
              </w:rPr>
              <w:t>2017.7获得硕士学位研究生学历、山西大学、计算机科学与技术学院软件工程</w:t>
            </w:r>
          </w:p>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062" w:type="dxa"/>
            <w:gridSpan w:val="4"/>
            <w:vAlign w:val="center"/>
          </w:tcPr>
          <w:p>
            <w:pPr>
              <w:jc w:val="center"/>
              <w:rPr>
                <w:sz w:val="24"/>
              </w:rPr>
            </w:pPr>
            <w:r>
              <w:rPr>
                <w:sz w:val="24"/>
              </w:rPr>
              <w:t>主要从事工作与</w:t>
            </w:r>
          </w:p>
          <w:p>
            <w:pPr>
              <w:jc w:val="center"/>
              <w:rPr>
                <w:sz w:val="24"/>
              </w:rPr>
            </w:pPr>
            <w:r>
              <w:rPr>
                <w:sz w:val="24"/>
              </w:rPr>
              <w:t>研究方向</w:t>
            </w:r>
          </w:p>
        </w:tc>
        <w:tc>
          <w:tcPr>
            <w:tcW w:w="7314" w:type="dxa"/>
            <w:gridSpan w:val="10"/>
            <w:vAlign w:val="center"/>
          </w:tcPr>
          <w:p>
            <w:pPr>
              <w:jc w:val="left"/>
              <w:rPr>
                <w:sz w:val="24"/>
              </w:rPr>
            </w:pPr>
            <w:r>
              <w:rPr>
                <w:rFonts w:hint="eastAsia"/>
                <w:sz w:val="24"/>
              </w:rPr>
              <w:t>云计算、计算机软件与理论方向</w:t>
            </w:r>
          </w:p>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center"/>
              <w:rPr>
                <w:sz w:val="24"/>
              </w:rPr>
            </w:pPr>
            <w:r>
              <w:rPr>
                <w:sz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left"/>
              <w:rPr>
                <w:sz w:val="24"/>
              </w:rPr>
            </w:pPr>
            <w:r>
              <w:rPr>
                <w:sz w:val="24"/>
              </w:rPr>
              <w:t xml:space="preserve">在国内外重要学术刊物上发表论文共  </w:t>
            </w:r>
            <w:r>
              <w:rPr>
                <w:rFonts w:hint="eastAsia"/>
                <w:sz w:val="24"/>
              </w:rPr>
              <w:t>3</w:t>
            </w:r>
            <w:r>
              <w:rPr>
                <w:sz w:val="24"/>
              </w:rPr>
              <w:t xml:space="preserve"> 篇；出版专著（译著等） </w:t>
            </w:r>
            <w:r>
              <w:rPr>
                <w:rFonts w:hint="eastAsia"/>
                <w:sz w:val="24"/>
              </w:rPr>
              <w:t>0</w:t>
            </w:r>
            <w:r>
              <w:rPr>
                <w:sz w:val="24"/>
              </w:rPr>
              <w:t xml:space="preserve">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获教学科研成果奖共</w:t>
            </w:r>
            <w:r>
              <w:rPr>
                <w:rFonts w:hint="eastAsia"/>
                <w:sz w:val="24"/>
              </w:rPr>
              <w:t>0</w:t>
            </w:r>
            <w:r>
              <w:rPr>
                <w:sz w:val="24"/>
              </w:rPr>
              <w:t xml:space="preserve"> 项；其中：国家级 </w:t>
            </w:r>
            <w:r>
              <w:rPr>
                <w:rFonts w:hint="eastAsia"/>
                <w:sz w:val="24"/>
              </w:rPr>
              <w:t>0</w:t>
            </w:r>
            <w:r>
              <w:rPr>
                <w:sz w:val="24"/>
              </w:rPr>
              <w:t xml:space="preserve"> 项，省部级</w:t>
            </w:r>
            <w:r>
              <w:rPr>
                <w:rFonts w:hint="eastAsia"/>
                <w:sz w:val="24"/>
              </w:rPr>
              <w:t>0</w:t>
            </w:r>
            <w:r>
              <w:rPr>
                <w:sz w:val="24"/>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目前承担教学科研项目共  项；其中：国家级项目  项，省部级项目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 xml:space="preserve">近三年拥有教学科研经费共  </w:t>
            </w:r>
            <w:r>
              <w:rPr>
                <w:rFonts w:hint="eastAsia"/>
                <w:sz w:val="24"/>
              </w:rPr>
              <w:t>10</w:t>
            </w:r>
            <w:r>
              <w:rPr>
                <w:sz w:val="24"/>
              </w:rPr>
              <w:t xml:space="preserve"> 万元，年均 </w:t>
            </w:r>
            <w:r>
              <w:rPr>
                <w:rFonts w:hint="eastAsia"/>
                <w:sz w:val="24"/>
              </w:rPr>
              <w:t>3.3</w:t>
            </w:r>
            <w:r>
              <w:rPr>
                <w:sz w:val="24"/>
              </w:rPr>
              <w:t xml:space="preserve">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tcBorders>
              <w:right w:val="single" w:color="auto" w:sz="4" w:space="0"/>
            </w:tcBorders>
            <w:vAlign w:val="center"/>
          </w:tcPr>
          <w:p>
            <w:pPr>
              <w:rPr>
                <w:sz w:val="24"/>
              </w:rPr>
            </w:pPr>
            <w:r>
              <w:rPr>
                <w:sz w:val="24"/>
              </w:rPr>
              <w:t xml:space="preserve">近三年授课（理论教学）共 </w:t>
            </w:r>
            <w:r>
              <w:rPr>
                <w:rFonts w:hint="eastAsia"/>
                <w:sz w:val="24"/>
              </w:rPr>
              <w:t>900</w:t>
            </w:r>
            <w:r>
              <w:rPr>
                <w:sz w:val="24"/>
              </w:rPr>
              <w:t xml:space="preserve"> 学时；指导毕业设计共  </w:t>
            </w:r>
            <w:r>
              <w:rPr>
                <w:rFonts w:hint="eastAsia"/>
                <w:sz w:val="24"/>
              </w:rPr>
              <w:t>57</w:t>
            </w:r>
            <w:r>
              <w:rPr>
                <w:sz w:val="24"/>
              </w:rPr>
              <w:t xml:space="preserve">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最具代表性的教学科研项目和成果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成果名称</w:t>
            </w:r>
          </w:p>
        </w:tc>
        <w:tc>
          <w:tcPr>
            <w:tcW w:w="3238" w:type="dxa"/>
            <w:gridSpan w:val="5"/>
            <w:vAlign w:val="center"/>
          </w:tcPr>
          <w:p>
            <w:pPr>
              <w:jc w:val="center"/>
              <w:rPr>
                <w:sz w:val="24"/>
              </w:rPr>
            </w:pPr>
            <w:r>
              <w:rPr>
                <w:sz w:val="24"/>
              </w:rPr>
              <w:t>等级及签发单位、时间</w:t>
            </w:r>
          </w:p>
        </w:tc>
        <w:tc>
          <w:tcPr>
            <w:tcW w:w="2197" w:type="dxa"/>
            <w:gridSpan w:val="3"/>
            <w:tcBorders>
              <w:right w:val="single" w:color="auto" w:sz="4" w:space="0"/>
            </w:tcBorders>
            <w:vAlign w:val="center"/>
          </w:tcPr>
          <w:p>
            <w:pPr>
              <w:jc w:val="center"/>
              <w:rPr>
                <w:sz w:val="24"/>
              </w:rPr>
            </w:pPr>
            <w:r>
              <w:rPr>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97"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p>
        </w:tc>
        <w:tc>
          <w:tcPr>
            <w:tcW w:w="3238" w:type="dxa"/>
            <w:gridSpan w:val="5"/>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2"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p>
        </w:tc>
        <w:tc>
          <w:tcPr>
            <w:tcW w:w="3238" w:type="dxa"/>
            <w:gridSpan w:val="5"/>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22"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3238" w:type="dxa"/>
            <w:gridSpan w:val="5"/>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77" w:hRule="exact"/>
        </w:trPr>
        <w:tc>
          <w:tcPr>
            <w:tcW w:w="1067" w:type="dxa"/>
            <w:gridSpan w:val="2"/>
            <w:vMerge w:val="restart"/>
            <w:vAlign w:val="center"/>
          </w:tcPr>
          <w:p>
            <w:pPr>
              <w:jc w:val="center"/>
              <w:rPr>
                <w:sz w:val="24"/>
              </w:rPr>
            </w:pPr>
            <w:r>
              <w:rPr>
                <w:sz w:val="24"/>
              </w:rPr>
              <w:t>最具代表性的社会服务和技术研发项目</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项目名称</w:t>
            </w:r>
          </w:p>
        </w:tc>
        <w:tc>
          <w:tcPr>
            <w:tcW w:w="1155" w:type="dxa"/>
            <w:gridSpan w:val="2"/>
            <w:vAlign w:val="center"/>
          </w:tcPr>
          <w:p>
            <w:pPr>
              <w:jc w:val="center"/>
              <w:rPr>
                <w:szCs w:val="21"/>
              </w:rPr>
            </w:pPr>
            <w:r>
              <w:rPr>
                <w:szCs w:val="21"/>
              </w:rPr>
              <w:t>项目来源</w:t>
            </w:r>
          </w:p>
        </w:tc>
        <w:tc>
          <w:tcPr>
            <w:tcW w:w="1481" w:type="dxa"/>
            <w:gridSpan w:val="2"/>
            <w:vAlign w:val="center"/>
          </w:tcPr>
          <w:p>
            <w:pPr>
              <w:jc w:val="center"/>
              <w:rPr>
                <w:sz w:val="24"/>
              </w:rPr>
            </w:pPr>
            <w:r>
              <w:rPr>
                <w:sz w:val="24"/>
              </w:rPr>
              <w:t>起讫时间</w:t>
            </w:r>
          </w:p>
        </w:tc>
        <w:tc>
          <w:tcPr>
            <w:tcW w:w="602" w:type="dxa"/>
            <w:vAlign w:val="center"/>
          </w:tcPr>
          <w:p>
            <w:pPr>
              <w:jc w:val="center"/>
              <w:rPr>
                <w:szCs w:val="21"/>
              </w:rPr>
            </w:pPr>
            <w:r>
              <w:rPr>
                <w:sz w:val="24"/>
              </w:rPr>
              <w:t>经费</w:t>
            </w:r>
          </w:p>
        </w:tc>
        <w:tc>
          <w:tcPr>
            <w:tcW w:w="2197" w:type="dxa"/>
            <w:gridSpan w:val="3"/>
            <w:vAlign w:val="center"/>
          </w:tcPr>
          <w:p>
            <w:pPr>
              <w:jc w:val="center"/>
              <w:rPr>
                <w:sz w:val="24"/>
              </w:rPr>
            </w:pPr>
            <w:r>
              <w:rPr>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09"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8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目前承担的主要教学工作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课程名称</w:t>
            </w:r>
          </w:p>
        </w:tc>
        <w:tc>
          <w:tcPr>
            <w:tcW w:w="1155" w:type="dxa"/>
            <w:gridSpan w:val="2"/>
            <w:vAlign w:val="center"/>
          </w:tcPr>
          <w:p>
            <w:pPr>
              <w:jc w:val="center"/>
              <w:rPr>
                <w:szCs w:val="21"/>
              </w:rPr>
            </w:pPr>
            <w:r>
              <w:rPr>
                <w:szCs w:val="21"/>
              </w:rPr>
              <w:t>授课对象</w:t>
            </w:r>
          </w:p>
        </w:tc>
        <w:tc>
          <w:tcPr>
            <w:tcW w:w="785" w:type="dxa"/>
            <w:vAlign w:val="center"/>
          </w:tcPr>
          <w:p>
            <w:pPr>
              <w:jc w:val="center"/>
              <w:rPr>
                <w:szCs w:val="21"/>
              </w:rPr>
            </w:pPr>
            <w:r>
              <w:rPr>
                <w:szCs w:val="21"/>
              </w:rPr>
              <w:t>人数</w:t>
            </w:r>
          </w:p>
        </w:tc>
        <w:tc>
          <w:tcPr>
            <w:tcW w:w="696" w:type="dxa"/>
            <w:vAlign w:val="center"/>
          </w:tcPr>
          <w:p>
            <w:pPr>
              <w:jc w:val="center"/>
              <w:rPr>
                <w:szCs w:val="21"/>
              </w:rPr>
            </w:pPr>
            <w:r>
              <w:rPr>
                <w:szCs w:val="21"/>
              </w:rPr>
              <w:t>学时</w:t>
            </w:r>
          </w:p>
        </w:tc>
        <w:tc>
          <w:tcPr>
            <w:tcW w:w="1127" w:type="dxa"/>
            <w:gridSpan w:val="2"/>
            <w:vAlign w:val="center"/>
          </w:tcPr>
          <w:p>
            <w:pPr>
              <w:jc w:val="center"/>
              <w:rPr>
                <w:szCs w:val="21"/>
              </w:rPr>
            </w:pPr>
            <w:r>
              <w:rPr>
                <w:szCs w:val="21"/>
              </w:rPr>
              <w:t>课程性质</w:t>
            </w:r>
          </w:p>
        </w:tc>
        <w:tc>
          <w:tcPr>
            <w:tcW w:w="1672" w:type="dxa"/>
            <w:gridSpan w:val="2"/>
            <w:vAlign w:val="center"/>
          </w:tcPr>
          <w:p>
            <w:pPr>
              <w:jc w:val="center"/>
              <w:rPr>
                <w:sz w:val="24"/>
              </w:rPr>
            </w:pPr>
            <w:r>
              <w:rPr>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8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Cs w:val="20"/>
              </w:rPr>
            </w:pPr>
            <w:r>
              <w:rPr>
                <w:rFonts w:hint="eastAsia"/>
                <w:szCs w:val="20"/>
              </w:rPr>
              <w:t>云计算运维与开发</w:t>
            </w:r>
          </w:p>
        </w:tc>
        <w:tc>
          <w:tcPr>
            <w:tcW w:w="1155" w:type="dxa"/>
            <w:gridSpan w:val="2"/>
            <w:vAlign w:val="center"/>
          </w:tcPr>
          <w:p>
            <w:pPr>
              <w:jc w:val="left"/>
              <w:rPr>
                <w:szCs w:val="20"/>
              </w:rPr>
            </w:pPr>
            <w:r>
              <w:rPr>
                <w:rFonts w:hint="eastAsia"/>
                <w:szCs w:val="20"/>
              </w:rPr>
              <w:t>学生</w:t>
            </w:r>
          </w:p>
        </w:tc>
        <w:tc>
          <w:tcPr>
            <w:tcW w:w="785" w:type="dxa"/>
            <w:vAlign w:val="center"/>
          </w:tcPr>
          <w:p>
            <w:pPr>
              <w:jc w:val="left"/>
              <w:rPr>
                <w:szCs w:val="20"/>
              </w:rPr>
            </w:pPr>
            <w:r>
              <w:rPr>
                <w:rFonts w:hint="eastAsia"/>
                <w:szCs w:val="20"/>
              </w:rPr>
              <w:t>165</w:t>
            </w:r>
          </w:p>
        </w:tc>
        <w:tc>
          <w:tcPr>
            <w:tcW w:w="696" w:type="dxa"/>
            <w:vAlign w:val="center"/>
          </w:tcPr>
          <w:p>
            <w:pPr>
              <w:jc w:val="left"/>
              <w:rPr>
                <w:szCs w:val="20"/>
              </w:rPr>
            </w:pPr>
            <w:r>
              <w:rPr>
                <w:rFonts w:hint="eastAsia"/>
                <w:szCs w:val="20"/>
              </w:rPr>
              <w:t>128</w:t>
            </w:r>
          </w:p>
        </w:tc>
        <w:tc>
          <w:tcPr>
            <w:tcW w:w="1127" w:type="dxa"/>
            <w:gridSpan w:val="2"/>
            <w:vAlign w:val="center"/>
          </w:tcPr>
          <w:p>
            <w:pPr>
              <w:jc w:val="left"/>
              <w:rPr>
                <w:szCs w:val="20"/>
              </w:rPr>
            </w:pPr>
            <w:r>
              <w:rPr>
                <w:rFonts w:hint="eastAsia"/>
                <w:szCs w:val="20"/>
              </w:rPr>
              <w:t>核心课</w:t>
            </w:r>
          </w:p>
        </w:tc>
        <w:tc>
          <w:tcPr>
            <w:tcW w:w="1672" w:type="dxa"/>
            <w:gridSpan w:val="2"/>
            <w:vAlign w:val="center"/>
          </w:tcPr>
          <w:p>
            <w:pPr>
              <w:jc w:val="left"/>
              <w:rPr>
                <w:szCs w:val="20"/>
              </w:rPr>
            </w:pPr>
            <w:r>
              <w:rPr>
                <w:rFonts w:hint="eastAsia"/>
                <w:szCs w:val="20"/>
              </w:rPr>
              <w:t>2021-2022学年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21"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Cs w:val="20"/>
              </w:rPr>
            </w:pPr>
            <w:r>
              <w:rPr>
                <w:rFonts w:hint="eastAsia"/>
                <w:szCs w:val="20"/>
              </w:rPr>
              <w:t>云计算基础架构平台搭建</w:t>
            </w:r>
          </w:p>
        </w:tc>
        <w:tc>
          <w:tcPr>
            <w:tcW w:w="1155" w:type="dxa"/>
            <w:gridSpan w:val="2"/>
            <w:vAlign w:val="center"/>
          </w:tcPr>
          <w:p>
            <w:pPr>
              <w:jc w:val="left"/>
              <w:rPr>
                <w:szCs w:val="20"/>
              </w:rPr>
            </w:pPr>
            <w:r>
              <w:rPr>
                <w:rFonts w:hint="eastAsia"/>
                <w:szCs w:val="20"/>
              </w:rPr>
              <w:t>学生</w:t>
            </w:r>
          </w:p>
        </w:tc>
        <w:tc>
          <w:tcPr>
            <w:tcW w:w="785" w:type="dxa"/>
            <w:vAlign w:val="center"/>
          </w:tcPr>
          <w:p>
            <w:pPr>
              <w:jc w:val="left"/>
              <w:rPr>
                <w:szCs w:val="20"/>
              </w:rPr>
            </w:pPr>
            <w:r>
              <w:rPr>
                <w:rFonts w:hint="eastAsia"/>
                <w:szCs w:val="20"/>
              </w:rPr>
              <w:t>34</w:t>
            </w:r>
          </w:p>
        </w:tc>
        <w:tc>
          <w:tcPr>
            <w:tcW w:w="696" w:type="dxa"/>
            <w:vAlign w:val="center"/>
          </w:tcPr>
          <w:p>
            <w:pPr>
              <w:jc w:val="left"/>
              <w:rPr>
                <w:szCs w:val="20"/>
              </w:rPr>
            </w:pPr>
            <w:r>
              <w:rPr>
                <w:rFonts w:hint="eastAsia"/>
                <w:szCs w:val="20"/>
              </w:rPr>
              <w:t>96</w:t>
            </w:r>
          </w:p>
        </w:tc>
        <w:tc>
          <w:tcPr>
            <w:tcW w:w="1127" w:type="dxa"/>
            <w:gridSpan w:val="2"/>
            <w:vAlign w:val="center"/>
          </w:tcPr>
          <w:p>
            <w:pPr>
              <w:jc w:val="left"/>
              <w:rPr>
                <w:szCs w:val="20"/>
              </w:rPr>
            </w:pPr>
            <w:r>
              <w:rPr>
                <w:rFonts w:hint="eastAsia"/>
                <w:szCs w:val="20"/>
              </w:rPr>
              <w:t>核心课</w:t>
            </w:r>
          </w:p>
        </w:tc>
        <w:tc>
          <w:tcPr>
            <w:tcW w:w="1672" w:type="dxa"/>
            <w:gridSpan w:val="2"/>
            <w:vAlign w:val="center"/>
          </w:tcPr>
          <w:p>
            <w:pPr>
              <w:jc w:val="left"/>
              <w:rPr>
                <w:szCs w:val="20"/>
              </w:rPr>
            </w:pPr>
            <w:r>
              <w:rPr>
                <w:rFonts w:hint="eastAsia"/>
                <w:szCs w:val="20"/>
              </w:rPr>
              <w:t>2022-2023学年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8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Cs w:val="20"/>
              </w:rPr>
            </w:pPr>
            <w:r>
              <w:rPr>
                <w:rFonts w:hint="eastAsia"/>
                <w:szCs w:val="20"/>
              </w:rPr>
              <w:t>云计算开发与应用</w:t>
            </w:r>
          </w:p>
        </w:tc>
        <w:tc>
          <w:tcPr>
            <w:tcW w:w="1155" w:type="dxa"/>
            <w:gridSpan w:val="2"/>
            <w:vAlign w:val="center"/>
          </w:tcPr>
          <w:p>
            <w:pPr>
              <w:jc w:val="left"/>
              <w:rPr>
                <w:szCs w:val="20"/>
              </w:rPr>
            </w:pPr>
            <w:r>
              <w:rPr>
                <w:rFonts w:hint="eastAsia"/>
                <w:szCs w:val="20"/>
              </w:rPr>
              <w:t>学生</w:t>
            </w:r>
          </w:p>
        </w:tc>
        <w:tc>
          <w:tcPr>
            <w:tcW w:w="785" w:type="dxa"/>
            <w:vAlign w:val="center"/>
          </w:tcPr>
          <w:p>
            <w:pPr>
              <w:jc w:val="left"/>
              <w:rPr>
                <w:szCs w:val="20"/>
              </w:rPr>
            </w:pPr>
            <w:r>
              <w:rPr>
                <w:rFonts w:hint="eastAsia"/>
                <w:szCs w:val="20"/>
              </w:rPr>
              <w:t>34</w:t>
            </w:r>
          </w:p>
        </w:tc>
        <w:tc>
          <w:tcPr>
            <w:tcW w:w="696" w:type="dxa"/>
            <w:vAlign w:val="center"/>
          </w:tcPr>
          <w:p>
            <w:pPr>
              <w:jc w:val="left"/>
              <w:rPr>
                <w:szCs w:val="20"/>
              </w:rPr>
            </w:pPr>
            <w:r>
              <w:rPr>
                <w:rFonts w:hint="eastAsia"/>
                <w:szCs w:val="20"/>
              </w:rPr>
              <w:t>64</w:t>
            </w:r>
          </w:p>
        </w:tc>
        <w:tc>
          <w:tcPr>
            <w:tcW w:w="1127" w:type="dxa"/>
            <w:gridSpan w:val="2"/>
            <w:vAlign w:val="center"/>
          </w:tcPr>
          <w:p>
            <w:pPr>
              <w:jc w:val="left"/>
              <w:rPr>
                <w:szCs w:val="20"/>
              </w:rPr>
            </w:pPr>
            <w:r>
              <w:rPr>
                <w:rFonts w:hint="eastAsia"/>
                <w:szCs w:val="20"/>
              </w:rPr>
              <w:t>核心课</w:t>
            </w:r>
          </w:p>
        </w:tc>
        <w:tc>
          <w:tcPr>
            <w:tcW w:w="1672" w:type="dxa"/>
            <w:gridSpan w:val="2"/>
            <w:vAlign w:val="center"/>
          </w:tcPr>
          <w:p>
            <w:pPr>
              <w:jc w:val="left"/>
              <w:rPr>
                <w:szCs w:val="20"/>
              </w:rPr>
            </w:pPr>
            <w:r>
              <w:rPr>
                <w:rFonts w:hint="eastAsia"/>
                <w:szCs w:val="20"/>
              </w:rPr>
              <w:t>2022-2023学年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8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4</w:t>
            </w:r>
          </w:p>
        </w:tc>
        <w:tc>
          <w:tcPr>
            <w:tcW w:w="2357" w:type="dxa"/>
            <w:gridSpan w:val="3"/>
            <w:vAlign w:val="center"/>
          </w:tcPr>
          <w:p>
            <w:pPr>
              <w:jc w:val="left"/>
              <w:rPr>
                <w:szCs w:val="20"/>
              </w:rPr>
            </w:pPr>
            <w:r>
              <w:rPr>
                <w:rFonts w:hint="eastAsia"/>
                <w:szCs w:val="20"/>
              </w:rPr>
              <w:t>云计算安全与隐私</w:t>
            </w:r>
          </w:p>
        </w:tc>
        <w:tc>
          <w:tcPr>
            <w:tcW w:w="1155" w:type="dxa"/>
            <w:gridSpan w:val="2"/>
            <w:vAlign w:val="center"/>
          </w:tcPr>
          <w:p>
            <w:pPr>
              <w:jc w:val="left"/>
              <w:rPr>
                <w:szCs w:val="20"/>
              </w:rPr>
            </w:pPr>
            <w:r>
              <w:rPr>
                <w:rFonts w:hint="eastAsia"/>
                <w:szCs w:val="20"/>
              </w:rPr>
              <w:t>学生</w:t>
            </w:r>
          </w:p>
        </w:tc>
        <w:tc>
          <w:tcPr>
            <w:tcW w:w="785" w:type="dxa"/>
            <w:vAlign w:val="center"/>
          </w:tcPr>
          <w:p>
            <w:pPr>
              <w:jc w:val="left"/>
              <w:rPr>
                <w:szCs w:val="20"/>
              </w:rPr>
            </w:pPr>
            <w:r>
              <w:rPr>
                <w:rFonts w:hint="eastAsia"/>
                <w:szCs w:val="20"/>
              </w:rPr>
              <w:t>64</w:t>
            </w:r>
          </w:p>
        </w:tc>
        <w:tc>
          <w:tcPr>
            <w:tcW w:w="696" w:type="dxa"/>
            <w:vAlign w:val="center"/>
          </w:tcPr>
          <w:p>
            <w:pPr>
              <w:jc w:val="left"/>
              <w:rPr>
                <w:szCs w:val="20"/>
              </w:rPr>
            </w:pPr>
            <w:r>
              <w:rPr>
                <w:rFonts w:hint="eastAsia"/>
                <w:szCs w:val="20"/>
              </w:rPr>
              <w:t>33</w:t>
            </w:r>
          </w:p>
        </w:tc>
        <w:tc>
          <w:tcPr>
            <w:tcW w:w="1127" w:type="dxa"/>
            <w:gridSpan w:val="2"/>
            <w:vAlign w:val="center"/>
          </w:tcPr>
          <w:p>
            <w:pPr>
              <w:jc w:val="left"/>
              <w:rPr>
                <w:szCs w:val="20"/>
              </w:rPr>
            </w:pPr>
            <w:r>
              <w:rPr>
                <w:rFonts w:hint="eastAsia"/>
                <w:szCs w:val="20"/>
              </w:rPr>
              <w:t>核心课</w:t>
            </w:r>
          </w:p>
        </w:tc>
        <w:tc>
          <w:tcPr>
            <w:tcW w:w="1672" w:type="dxa"/>
            <w:gridSpan w:val="2"/>
            <w:vAlign w:val="center"/>
          </w:tcPr>
          <w:p>
            <w:pPr>
              <w:jc w:val="left"/>
              <w:rPr>
                <w:szCs w:val="20"/>
              </w:rPr>
            </w:pPr>
            <w:r>
              <w:rPr>
                <w:rFonts w:hint="eastAsia"/>
                <w:szCs w:val="20"/>
              </w:rPr>
              <w:t>2022-2023学年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9" w:hRule="atLeast"/>
        </w:trPr>
        <w:tc>
          <w:tcPr>
            <w:tcW w:w="1584" w:type="dxa"/>
            <w:gridSpan w:val="3"/>
            <w:tcBorders>
              <w:right w:val="single" w:color="auto" w:sz="4" w:space="0"/>
            </w:tcBorders>
            <w:vAlign w:val="center"/>
          </w:tcPr>
          <w:p>
            <w:pPr>
              <w:jc w:val="center"/>
              <w:rPr>
                <w:sz w:val="24"/>
              </w:rPr>
            </w:pPr>
            <w:r>
              <w:rPr>
                <w:sz w:val="24"/>
              </w:rPr>
              <w:t>教学管理部门审核意见</w:t>
            </w:r>
          </w:p>
        </w:tc>
        <w:tc>
          <w:tcPr>
            <w:tcW w:w="7792" w:type="dxa"/>
            <w:gridSpan w:val="11"/>
            <w:tcBorders>
              <w:left w:val="single" w:color="auto" w:sz="4" w:space="0"/>
            </w:tcBorders>
            <w:vAlign w:val="center"/>
          </w:tcPr>
          <w:p>
            <w:pPr>
              <w:jc w:val="left"/>
              <w:rPr>
                <w:sz w:val="24"/>
              </w:rPr>
            </w:pPr>
          </w:p>
          <w:p>
            <w:pPr>
              <w:jc w:val="left"/>
              <w:rPr>
                <w:sz w:val="24"/>
              </w:rPr>
            </w:pPr>
          </w:p>
          <w:p>
            <w:pPr>
              <w:jc w:val="left"/>
              <w:rPr>
                <w:sz w:val="24"/>
              </w:rPr>
            </w:pPr>
            <w:r>
              <w:rPr>
                <w:sz w:val="24"/>
              </w:rPr>
              <w:t xml:space="preserve">                                            签章：</w:t>
            </w:r>
          </w:p>
        </w:tc>
      </w:tr>
    </w:tbl>
    <w:p>
      <w:pPr>
        <w:spacing w:line="360" w:lineRule="auto"/>
        <w:jc w:val="center"/>
        <w:rPr>
          <w:b/>
          <w:sz w:val="32"/>
          <w:szCs w:val="32"/>
        </w:rPr>
      </w:pPr>
      <w:r>
        <w:rPr>
          <w:rFonts w:hint="eastAsia"/>
          <w:b/>
          <w:sz w:val="32"/>
          <w:szCs w:val="32"/>
        </w:rPr>
        <w:t>5.</w:t>
      </w:r>
      <w:r>
        <w:rPr>
          <w:b/>
          <w:sz w:val="32"/>
          <w:szCs w:val="32"/>
        </w:rPr>
        <w:t>教师基本情况表</w:t>
      </w:r>
    </w:p>
    <w:tbl>
      <w:tblPr>
        <w:tblStyle w:val="11"/>
        <w:tblW w:w="98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07"/>
        <w:gridCol w:w="786"/>
        <w:gridCol w:w="575"/>
        <w:gridCol w:w="450"/>
        <w:gridCol w:w="984"/>
        <w:gridCol w:w="1268"/>
        <w:gridCol w:w="698"/>
        <w:gridCol w:w="1409"/>
        <w:gridCol w:w="1278"/>
        <w:gridCol w:w="677"/>
        <w:gridCol w:w="12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jc w:val="center"/>
        </w:trPr>
        <w:tc>
          <w:tcPr>
            <w:tcW w:w="507" w:type="dxa"/>
            <w:vAlign w:val="center"/>
          </w:tcPr>
          <w:p>
            <w:pPr>
              <w:jc w:val="center"/>
              <w:rPr>
                <w:sz w:val="24"/>
              </w:rPr>
            </w:pPr>
            <w:r>
              <w:rPr>
                <w:sz w:val="24"/>
              </w:rPr>
              <w:t>序号</w:t>
            </w:r>
          </w:p>
        </w:tc>
        <w:tc>
          <w:tcPr>
            <w:tcW w:w="786" w:type="dxa"/>
            <w:vAlign w:val="center"/>
          </w:tcPr>
          <w:p>
            <w:pPr>
              <w:jc w:val="center"/>
              <w:rPr>
                <w:sz w:val="24"/>
              </w:rPr>
            </w:pPr>
            <w:r>
              <w:rPr>
                <w:sz w:val="24"/>
              </w:rPr>
              <w:t>姓名</w:t>
            </w:r>
          </w:p>
        </w:tc>
        <w:tc>
          <w:tcPr>
            <w:tcW w:w="575" w:type="dxa"/>
            <w:vAlign w:val="center"/>
          </w:tcPr>
          <w:p>
            <w:pPr>
              <w:jc w:val="center"/>
              <w:rPr>
                <w:sz w:val="24"/>
              </w:rPr>
            </w:pPr>
            <w:r>
              <w:rPr>
                <w:sz w:val="24"/>
              </w:rPr>
              <w:t>性别</w:t>
            </w:r>
          </w:p>
        </w:tc>
        <w:tc>
          <w:tcPr>
            <w:tcW w:w="450" w:type="dxa"/>
            <w:vAlign w:val="center"/>
          </w:tcPr>
          <w:p>
            <w:pPr>
              <w:jc w:val="center"/>
              <w:rPr>
                <w:sz w:val="24"/>
              </w:rPr>
            </w:pPr>
            <w:r>
              <w:rPr>
                <w:sz w:val="24"/>
              </w:rPr>
              <w:t>年龄</w:t>
            </w:r>
          </w:p>
        </w:tc>
        <w:tc>
          <w:tcPr>
            <w:tcW w:w="984" w:type="dxa"/>
            <w:vAlign w:val="center"/>
          </w:tcPr>
          <w:p>
            <w:pPr>
              <w:jc w:val="center"/>
              <w:rPr>
                <w:sz w:val="24"/>
              </w:rPr>
            </w:pPr>
            <w:r>
              <w:rPr>
                <w:sz w:val="24"/>
              </w:rPr>
              <w:t>所学专业</w:t>
            </w:r>
          </w:p>
        </w:tc>
        <w:tc>
          <w:tcPr>
            <w:tcW w:w="1268" w:type="dxa"/>
            <w:vAlign w:val="center"/>
          </w:tcPr>
          <w:p>
            <w:pPr>
              <w:jc w:val="center"/>
              <w:rPr>
                <w:sz w:val="24"/>
              </w:rPr>
            </w:pPr>
            <w:r>
              <w:rPr>
                <w:sz w:val="24"/>
              </w:rPr>
              <w:t>学历、</w:t>
            </w:r>
          </w:p>
          <w:p>
            <w:pPr>
              <w:jc w:val="center"/>
              <w:rPr>
                <w:sz w:val="24"/>
              </w:rPr>
            </w:pPr>
            <w:r>
              <w:rPr>
                <w:sz w:val="24"/>
              </w:rPr>
              <w:t>学位情况</w:t>
            </w:r>
          </w:p>
        </w:tc>
        <w:tc>
          <w:tcPr>
            <w:tcW w:w="698" w:type="dxa"/>
            <w:vAlign w:val="center"/>
          </w:tcPr>
          <w:p>
            <w:pPr>
              <w:jc w:val="center"/>
              <w:rPr>
                <w:sz w:val="24"/>
              </w:rPr>
            </w:pPr>
            <w:r>
              <w:rPr>
                <w:sz w:val="24"/>
              </w:rPr>
              <w:t>职称</w:t>
            </w:r>
          </w:p>
        </w:tc>
        <w:tc>
          <w:tcPr>
            <w:tcW w:w="1409" w:type="dxa"/>
            <w:vAlign w:val="center"/>
          </w:tcPr>
          <w:p>
            <w:pPr>
              <w:jc w:val="center"/>
              <w:rPr>
                <w:sz w:val="24"/>
              </w:rPr>
            </w:pPr>
            <w:r>
              <w:rPr>
                <w:sz w:val="24"/>
              </w:rPr>
              <w:t>双师素质情况（职业资格证书及等级）</w:t>
            </w:r>
          </w:p>
        </w:tc>
        <w:tc>
          <w:tcPr>
            <w:tcW w:w="1278" w:type="dxa"/>
            <w:vAlign w:val="center"/>
          </w:tcPr>
          <w:p>
            <w:pPr>
              <w:ind w:left="-110" w:leftChars="-50" w:right="-110" w:rightChars="-50"/>
              <w:jc w:val="center"/>
              <w:rPr>
                <w:sz w:val="24"/>
              </w:rPr>
            </w:pPr>
            <w:r>
              <w:rPr>
                <w:sz w:val="24"/>
              </w:rPr>
              <w:t>拟任课程</w:t>
            </w:r>
          </w:p>
        </w:tc>
        <w:tc>
          <w:tcPr>
            <w:tcW w:w="677" w:type="dxa"/>
            <w:vAlign w:val="center"/>
          </w:tcPr>
          <w:p>
            <w:pPr>
              <w:ind w:right="-110" w:rightChars="-50"/>
              <w:jc w:val="center"/>
              <w:rPr>
                <w:sz w:val="24"/>
              </w:rPr>
            </w:pPr>
            <w:r>
              <w:rPr>
                <w:sz w:val="24"/>
              </w:rPr>
              <w:t>专职</w:t>
            </w:r>
          </w:p>
          <w:p>
            <w:pPr>
              <w:ind w:right="-110" w:rightChars="-50"/>
              <w:jc w:val="center"/>
              <w:rPr>
                <w:sz w:val="24"/>
              </w:rPr>
            </w:pPr>
            <w:r>
              <w:rPr>
                <w:sz w:val="24"/>
              </w:rPr>
              <w:t>/</w:t>
            </w:r>
          </w:p>
          <w:p>
            <w:pPr>
              <w:ind w:left="-110" w:leftChars="-50" w:right="-110" w:rightChars="-50"/>
              <w:jc w:val="center"/>
              <w:rPr>
                <w:sz w:val="24"/>
              </w:rPr>
            </w:pPr>
            <w:r>
              <w:rPr>
                <w:sz w:val="24"/>
              </w:rPr>
              <w:t>兼职</w:t>
            </w:r>
          </w:p>
        </w:tc>
        <w:tc>
          <w:tcPr>
            <w:tcW w:w="1243" w:type="dxa"/>
            <w:vAlign w:val="center"/>
          </w:tcPr>
          <w:p>
            <w:pPr>
              <w:ind w:right="-110" w:rightChars="-50"/>
              <w:jc w:val="center"/>
              <w:rPr>
                <w:sz w:val="24"/>
              </w:rPr>
            </w:pPr>
            <w:r>
              <w:rPr>
                <w:sz w:val="24"/>
              </w:rPr>
              <w:t>现工作单位（兼职教师填写）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9" w:hRule="exact"/>
          <w:jc w:val="center"/>
        </w:trPr>
        <w:tc>
          <w:tcPr>
            <w:tcW w:w="507" w:type="dxa"/>
            <w:vAlign w:val="center"/>
          </w:tcPr>
          <w:p>
            <w:pPr>
              <w:jc w:val="center"/>
              <w:rPr>
                <w:sz w:val="24"/>
              </w:rPr>
            </w:pPr>
            <w:r>
              <w:rPr>
                <w:sz w:val="24"/>
              </w:rPr>
              <w:t>1</w:t>
            </w:r>
          </w:p>
        </w:tc>
        <w:tc>
          <w:tcPr>
            <w:tcW w:w="786" w:type="dxa"/>
            <w:vAlign w:val="center"/>
          </w:tcPr>
          <w:p>
            <w:pPr>
              <w:jc w:val="center"/>
              <w:rPr>
                <w:rFonts w:ascii="宋体" w:hAnsi="宋体" w:cs="宋体"/>
                <w:sz w:val="20"/>
                <w:szCs w:val="20"/>
              </w:rPr>
            </w:pPr>
            <w:r>
              <w:rPr>
                <w:rFonts w:hint="eastAsia" w:asciiTheme="minorEastAsia" w:hAnsiTheme="minorEastAsia" w:eastAsiaTheme="minorEastAsia"/>
                <w:sz w:val="20"/>
                <w:szCs w:val="20"/>
              </w:rPr>
              <w:t>徐秋菊</w:t>
            </w:r>
          </w:p>
        </w:tc>
        <w:tc>
          <w:tcPr>
            <w:tcW w:w="575" w:type="dxa"/>
            <w:vAlign w:val="center"/>
          </w:tcPr>
          <w:p>
            <w:pPr>
              <w:jc w:val="center"/>
              <w:rPr>
                <w:rFonts w:ascii="宋体" w:hAnsi="宋体" w:cs="宋体"/>
                <w:sz w:val="20"/>
                <w:szCs w:val="20"/>
              </w:rPr>
            </w:pPr>
            <w:r>
              <w:rPr>
                <w:rFonts w:hint="eastAsia" w:asciiTheme="minorEastAsia" w:hAnsiTheme="minorEastAsia" w:eastAsiaTheme="minorEastAsia"/>
                <w:sz w:val="20"/>
                <w:szCs w:val="20"/>
              </w:rPr>
              <w:t>女</w:t>
            </w:r>
          </w:p>
        </w:tc>
        <w:tc>
          <w:tcPr>
            <w:tcW w:w="450" w:type="dxa"/>
            <w:vAlign w:val="center"/>
          </w:tcPr>
          <w:p>
            <w:pPr>
              <w:jc w:val="center"/>
              <w:rPr>
                <w:rFonts w:ascii="宋体" w:hAnsi="宋体" w:cs="宋体"/>
                <w:sz w:val="20"/>
                <w:szCs w:val="20"/>
              </w:rPr>
            </w:pPr>
            <w:r>
              <w:rPr>
                <w:rFonts w:hint="eastAsia" w:asciiTheme="minorEastAsia" w:hAnsiTheme="minorEastAsia" w:eastAsiaTheme="minorEastAsia"/>
                <w:sz w:val="20"/>
                <w:szCs w:val="20"/>
              </w:rPr>
              <w:t>57</w:t>
            </w:r>
          </w:p>
        </w:tc>
        <w:tc>
          <w:tcPr>
            <w:tcW w:w="984" w:type="dxa"/>
            <w:vAlign w:val="center"/>
          </w:tcPr>
          <w:p>
            <w:pPr>
              <w:widowControl/>
              <w:jc w:val="center"/>
              <w:rPr>
                <w:rFonts w:ascii="宋体" w:hAnsi="宋体" w:cs="宋体"/>
                <w:sz w:val="20"/>
                <w:szCs w:val="20"/>
              </w:rPr>
            </w:pPr>
            <w:r>
              <w:rPr>
                <w:rFonts w:hint="eastAsia" w:asciiTheme="minorEastAsia" w:hAnsiTheme="minorEastAsia" w:eastAsiaTheme="minorEastAsia"/>
                <w:sz w:val="20"/>
                <w:szCs w:val="20"/>
              </w:rPr>
              <w:t>软件工程领域</w:t>
            </w:r>
          </w:p>
        </w:tc>
        <w:tc>
          <w:tcPr>
            <w:tcW w:w="1268" w:type="dxa"/>
            <w:vAlign w:val="center"/>
          </w:tcPr>
          <w:p>
            <w:pPr>
              <w:jc w:val="center"/>
              <w:rPr>
                <w:rFonts w:ascii="宋体" w:hAnsi="宋体" w:cs="宋体"/>
                <w:sz w:val="20"/>
                <w:szCs w:val="20"/>
              </w:rPr>
            </w:pPr>
            <w:r>
              <w:rPr>
                <w:rFonts w:hint="eastAsia" w:asciiTheme="minorEastAsia" w:hAnsiTheme="minorEastAsia" w:eastAsiaTheme="minorEastAsia"/>
                <w:sz w:val="20"/>
                <w:szCs w:val="20"/>
              </w:rPr>
              <w:t>硕士</w:t>
            </w:r>
          </w:p>
        </w:tc>
        <w:tc>
          <w:tcPr>
            <w:tcW w:w="698" w:type="dxa"/>
            <w:vAlign w:val="center"/>
          </w:tcPr>
          <w:p>
            <w:pPr>
              <w:jc w:val="center"/>
              <w:rPr>
                <w:rFonts w:ascii="宋体" w:hAnsi="宋体" w:cs="宋体"/>
                <w:sz w:val="20"/>
                <w:szCs w:val="20"/>
              </w:rPr>
            </w:pPr>
            <w:r>
              <w:rPr>
                <w:rFonts w:hint="eastAsia" w:asciiTheme="minorEastAsia" w:hAnsiTheme="minorEastAsia" w:eastAsiaTheme="minorEastAsia"/>
                <w:sz w:val="20"/>
                <w:szCs w:val="20"/>
              </w:rPr>
              <w:t>副教授</w:t>
            </w:r>
          </w:p>
        </w:tc>
        <w:tc>
          <w:tcPr>
            <w:tcW w:w="1409" w:type="dxa"/>
            <w:vAlign w:val="center"/>
          </w:tcPr>
          <w:p>
            <w:pPr>
              <w:jc w:val="center"/>
              <w:rPr>
                <w:rFonts w:ascii="宋体" w:hAnsi="宋体" w:cs="宋体"/>
                <w:sz w:val="20"/>
                <w:szCs w:val="20"/>
              </w:rPr>
            </w:pPr>
            <w:r>
              <w:rPr>
                <w:rFonts w:hint="eastAsia" w:asciiTheme="minorEastAsia" w:hAnsiTheme="minorEastAsia" w:eastAsiaTheme="minorEastAsia"/>
                <w:sz w:val="20"/>
                <w:szCs w:val="20"/>
              </w:rPr>
              <w:t>双师</w:t>
            </w:r>
          </w:p>
        </w:tc>
        <w:tc>
          <w:tcPr>
            <w:tcW w:w="1278" w:type="dxa"/>
            <w:vAlign w:val="center"/>
          </w:tcPr>
          <w:p>
            <w:pPr>
              <w:jc w:val="center"/>
              <w:rPr>
                <w:rFonts w:ascii="宋体" w:hAnsi="宋体" w:cs="宋体"/>
                <w:sz w:val="20"/>
                <w:szCs w:val="20"/>
              </w:rPr>
            </w:pPr>
            <w:r>
              <w:rPr>
                <w:rFonts w:hint="eastAsia"/>
                <w:color w:val="000000"/>
                <w:sz w:val="20"/>
                <w:szCs w:val="20"/>
              </w:rPr>
              <w:t>大数据与云计算概论</w:t>
            </w:r>
          </w:p>
        </w:tc>
        <w:tc>
          <w:tcPr>
            <w:tcW w:w="677" w:type="dxa"/>
            <w:vAlign w:val="center"/>
          </w:tcPr>
          <w:p>
            <w:pPr>
              <w:jc w:val="center"/>
              <w:rPr>
                <w:rFonts w:ascii="宋体" w:hAnsi="宋体" w:cs="宋体"/>
                <w:sz w:val="20"/>
                <w:szCs w:val="20"/>
              </w:rPr>
            </w:pPr>
            <w:r>
              <w:rPr>
                <w:rFonts w:hint="eastAsia" w:asciiTheme="minorEastAsia" w:hAnsiTheme="minorEastAsia" w:eastAsiaTheme="minorEastAsia"/>
                <w:sz w:val="20"/>
                <w:szCs w:val="20"/>
              </w:rPr>
              <w:t>专职</w:t>
            </w:r>
          </w:p>
        </w:tc>
        <w:tc>
          <w:tcPr>
            <w:tcW w:w="1243" w:type="dxa"/>
          </w:tcPr>
          <w:p>
            <w:pPr>
              <w:jc w:val="cente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9" w:hRule="exact"/>
          <w:jc w:val="center"/>
        </w:trPr>
        <w:tc>
          <w:tcPr>
            <w:tcW w:w="507" w:type="dxa"/>
            <w:vAlign w:val="center"/>
          </w:tcPr>
          <w:p>
            <w:pPr>
              <w:jc w:val="center"/>
              <w:rPr>
                <w:sz w:val="24"/>
              </w:rPr>
            </w:pPr>
            <w:r>
              <w:rPr>
                <w:sz w:val="24"/>
              </w:rPr>
              <w:t>2</w:t>
            </w:r>
          </w:p>
        </w:tc>
        <w:tc>
          <w:tcPr>
            <w:tcW w:w="786" w:type="dxa"/>
            <w:vAlign w:val="center"/>
          </w:tcPr>
          <w:p>
            <w:pPr>
              <w:jc w:val="center"/>
              <w:rPr>
                <w:rFonts w:ascii="宋体" w:hAnsi="宋体" w:cs="宋体"/>
                <w:sz w:val="20"/>
                <w:szCs w:val="20"/>
              </w:rPr>
            </w:pPr>
            <w:r>
              <w:rPr>
                <w:rFonts w:hint="eastAsia" w:asciiTheme="minorEastAsia" w:hAnsiTheme="minorEastAsia" w:eastAsiaTheme="minorEastAsia"/>
                <w:sz w:val="20"/>
                <w:szCs w:val="20"/>
              </w:rPr>
              <w:t>张小莉</w:t>
            </w:r>
          </w:p>
        </w:tc>
        <w:tc>
          <w:tcPr>
            <w:tcW w:w="575" w:type="dxa"/>
            <w:vAlign w:val="center"/>
          </w:tcPr>
          <w:p>
            <w:pPr>
              <w:jc w:val="center"/>
              <w:rPr>
                <w:rFonts w:ascii="宋体" w:hAnsi="宋体" w:cs="宋体"/>
                <w:sz w:val="20"/>
                <w:szCs w:val="20"/>
              </w:rPr>
            </w:pPr>
            <w:r>
              <w:rPr>
                <w:rFonts w:hint="eastAsia" w:asciiTheme="minorEastAsia" w:hAnsiTheme="minorEastAsia" w:eastAsiaTheme="minorEastAsia"/>
                <w:sz w:val="20"/>
                <w:szCs w:val="20"/>
              </w:rPr>
              <w:t>女</w:t>
            </w:r>
          </w:p>
        </w:tc>
        <w:tc>
          <w:tcPr>
            <w:tcW w:w="450" w:type="dxa"/>
            <w:vAlign w:val="center"/>
          </w:tcPr>
          <w:p>
            <w:pPr>
              <w:jc w:val="center"/>
              <w:rPr>
                <w:rFonts w:ascii="宋体" w:hAnsi="宋体" w:cs="宋体"/>
                <w:sz w:val="20"/>
                <w:szCs w:val="20"/>
              </w:rPr>
            </w:pPr>
            <w:r>
              <w:rPr>
                <w:rFonts w:hint="eastAsia" w:asciiTheme="minorEastAsia" w:hAnsiTheme="minorEastAsia" w:eastAsiaTheme="minorEastAsia"/>
                <w:sz w:val="20"/>
                <w:szCs w:val="20"/>
              </w:rPr>
              <w:t>42</w:t>
            </w:r>
          </w:p>
        </w:tc>
        <w:tc>
          <w:tcPr>
            <w:tcW w:w="984" w:type="dxa"/>
            <w:vAlign w:val="center"/>
          </w:tcPr>
          <w:p>
            <w:pPr>
              <w:widowControl/>
              <w:jc w:val="center"/>
              <w:rPr>
                <w:rFonts w:ascii="宋体" w:hAnsi="宋体" w:cs="宋体"/>
                <w:sz w:val="20"/>
                <w:szCs w:val="20"/>
              </w:rPr>
            </w:pPr>
            <w:r>
              <w:rPr>
                <w:rFonts w:hint="eastAsia" w:asciiTheme="minorEastAsia" w:hAnsiTheme="minorEastAsia" w:eastAsiaTheme="minorEastAsia"/>
                <w:sz w:val="20"/>
                <w:szCs w:val="20"/>
              </w:rPr>
              <w:t>计算机技术</w:t>
            </w:r>
          </w:p>
        </w:tc>
        <w:tc>
          <w:tcPr>
            <w:tcW w:w="1268" w:type="dxa"/>
            <w:vAlign w:val="center"/>
          </w:tcPr>
          <w:p>
            <w:pPr>
              <w:jc w:val="center"/>
              <w:rPr>
                <w:rFonts w:ascii="宋体" w:hAnsi="宋体" w:cs="宋体"/>
                <w:sz w:val="20"/>
                <w:szCs w:val="20"/>
              </w:rPr>
            </w:pPr>
            <w:r>
              <w:rPr>
                <w:rFonts w:hint="eastAsia" w:asciiTheme="minorEastAsia" w:hAnsiTheme="minorEastAsia" w:eastAsiaTheme="minorEastAsia"/>
                <w:sz w:val="20"/>
                <w:szCs w:val="20"/>
              </w:rPr>
              <w:t>硕士</w:t>
            </w:r>
          </w:p>
        </w:tc>
        <w:tc>
          <w:tcPr>
            <w:tcW w:w="698" w:type="dxa"/>
            <w:vAlign w:val="center"/>
          </w:tcPr>
          <w:p>
            <w:pPr>
              <w:jc w:val="center"/>
              <w:rPr>
                <w:rFonts w:ascii="宋体" w:hAnsi="宋体" w:cs="宋体"/>
                <w:sz w:val="20"/>
                <w:szCs w:val="20"/>
              </w:rPr>
            </w:pPr>
            <w:r>
              <w:rPr>
                <w:rFonts w:hint="eastAsia" w:asciiTheme="minorEastAsia" w:hAnsiTheme="minorEastAsia" w:eastAsiaTheme="minorEastAsia"/>
                <w:sz w:val="20"/>
                <w:szCs w:val="20"/>
              </w:rPr>
              <w:t>副教授</w:t>
            </w:r>
          </w:p>
        </w:tc>
        <w:tc>
          <w:tcPr>
            <w:tcW w:w="1409" w:type="dxa"/>
            <w:vAlign w:val="center"/>
          </w:tcPr>
          <w:p>
            <w:pPr>
              <w:jc w:val="center"/>
              <w:rPr>
                <w:rFonts w:ascii="宋体" w:hAnsi="宋体" w:cs="宋体"/>
                <w:sz w:val="20"/>
                <w:szCs w:val="20"/>
              </w:rPr>
            </w:pPr>
            <w:r>
              <w:rPr>
                <w:rFonts w:hint="eastAsia" w:asciiTheme="minorEastAsia" w:hAnsiTheme="minorEastAsia" w:eastAsiaTheme="minorEastAsia"/>
                <w:sz w:val="20"/>
                <w:szCs w:val="20"/>
              </w:rPr>
              <w:t>双师</w:t>
            </w:r>
          </w:p>
        </w:tc>
        <w:tc>
          <w:tcPr>
            <w:tcW w:w="1278" w:type="dxa"/>
            <w:vAlign w:val="center"/>
          </w:tcPr>
          <w:p>
            <w:pPr>
              <w:jc w:val="center"/>
              <w:rPr>
                <w:rFonts w:ascii="宋体" w:hAnsi="宋体" w:cs="宋体"/>
                <w:sz w:val="20"/>
                <w:szCs w:val="20"/>
              </w:rPr>
            </w:pPr>
            <w:r>
              <w:rPr>
                <w:rFonts w:hint="eastAsia"/>
                <w:color w:val="000000"/>
                <w:sz w:val="20"/>
                <w:szCs w:val="20"/>
              </w:rPr>
              <w:t>机器学习算法与应用</w:t>
            </w:r>
          </w:p>
        </w:tc>
        <w:tc>
          <w:tcPr>
            <w:tcW w:w="677" w:type="dxa"/>
            <w:vAlign w:val="center"/>
          </w:tcPr>
          <w:p>
            <w:pPr>
              <w:jc w:val="center"/>
              <w:rPr>
                <w:rFonts w:ascii="宋体" w:hAnsi="宋体" w:cs="宋体"/>
                <w:sz w:val="20"/>
                <w:szCs w:val="20"/>
              </w:rPr>
            </w:pPr>
            <w:r>
              <w:rPr>
                <w:rFonts w:hint="eastAsia" w:asciiTheme="minorEastAsia" w:hAnsiTheme="minorEastAsia" w:eastAsiaTheme="minorEastAsia"/>
                <w:sz w:val="20"/>
                <w:szCs w:val="20"/>
              </w:rPr>
              <w:t>专职</w:t>
            </w:r>
          </w:p>
        </w:tc>
        <w:tc>
          <w:tcPr>
            <w:tcW w:w="1243" w:type="dxa"/>
          </w:tcPr>
          <w:p>
            <w:pPr>
              <w:jc w:val="cente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9" w:hRule="exact"/>
          <w:jc w:val="center"/>
        </w:trPr>
        <w:tc>
          <w:tcPr>
            <w:tcW w:w="507" w:type="dxa"/>
            <w:vAlign w:val="center"/>
          </w:tcPr>
          <w:p>
            <w:pPr>
              <w:jc w:val="center"/>
              <w:rPr>
                <w:sz w:val="24"/>
              </w:rPr>
            </w:pPr>
            <w:r>
              <w:rPr>
                <w:rFonts w:hint="eastAsia"/>
                <w:sz w:val="24"/>
              </w:rPr>
              <w:t>3</w:t>
            </w:r>
          </w:p>
        </w:tc>
        <w:tc>
          <w:tcPr>
            <w:tcW w:w="786" w:type="dxa"/>
            <w:vAlign w:val="center"/>
          </w:tcPr>
          <w:p>
            <w:pPr>
              <w:adjustRightInd w:val="0"/>
              <w:jc w:val="center"/>
              <w:rPr>
                <w:rFonts w:ascii="宋体" w:hAnsi="宋体" w:cs="宋体"/>
                <w:sz w:val="20"/>
                <w:szCs w:val="20"/>
              </w:rPr>
            </w:pPr>
            <w:r>
              <w:rPr>
                <w:rFonts w:hint="eastAsia" w:ascii="宋体" w:hAnsi="宋体" w:cs="宋体"/>
                <w:sz w:val="20"/>
                <w:szCs w:val="20"/>
              </w:rPr>
              <w:t>何栋</w:t>
            </w:r>
          </w:p>
        </w:tc>
        <w:tc>
          <w:tcPr>
            <w:tcW w:w="575" w:type="dxa"/>
            <w:vAlign w:val="center"/>
          </w:tcPr>
          <w:p>
            <w:pPr>
              <w:adjustRightInd w:val="0"/>
              <w:jc w:val="center"/>
              <w:rPr>
                <w:rFonts w:ascii="宋体" w:hAnsi="宋体" w:cs="宋体"/>
                <w:sz w:val="20"/>
                <w:szCs w:val="20"/>
              </w:rPr>
            </w:pPr>
            <w:r>
              <w:rPr>
                <w:rFonts w:hint="eastAsia" w:ascii="宋体" w:hAnsi="宋体" w:cs="宋体"/>
                <w:sz w:val="20"/>
                <w:szCs w:val="20"/>
              </w:rPr>
              <w:t>男</w:t>
            </w:r>
          </w:p>
        </w:tc>
        <w:tc>
          <w:tcPr>
            <w:tcW w:w="450" w:type="dxa"/>
            <w:vAlign w:val="center"/>
          </w:tcPr>
          <w:p>
            <w:pPr>
              <w:adjustRightInd w:val="0"/>
              <w:jc w:val="center"/>
              <w:rPr>
                <w:rFonts w:ascii="宋体" w:hAnsi="宋体" w:cs="宋体"/>
                <w:sz w:val="20"/>
                <w:szCs w:val="20"/>
              </w:rPr>
            </w:pPr>
            <w:r>
              <w:rPr>
                <w:rFonts w:hint="eastAsia" w:ascii="宋体" w:hAnsi="宋体" w:cs="宋体"/>
                <w:sz w:val="20"/>
                <w:szCs w:val="20"/>
              </w:rPr>
              <w:t>40</w:t>
            </w:r>
          </w:p>
        </w:tc>
        <w:tc>
          <w:tcPr>
            <w:tcW w:w="984"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计算机</w:t>
            </w:r>
          </w:p>
          <w:p>
            <w:pPr>
              <w:pStyle w:val="15"/>
              <w:snapToGrid/>
              <w:rPr>
                <w:rFonts w:ascii="宋体" w:hAnsi="宋体" w:cs="宋体"/>
                <w:color w:val="auto"/>
                <w:kern w:val="2"/>
                <w:sz w:val="20"/>
              </w:rPr>
            </w:pPr>
            <w:r>
              <w:rPr>
                <w:rFonts w:hint="eastAsia" w:ascii="宋体" w:hAnsi="宋体" w:cs="宋体"/>
                <w:sz w:val="20"/>
              </w:rPr>
              <w:t>网络</w:t>
            </w:r>
          </w:p>
        </w:tc>
        <w:tc>
          <w:tcPr>
            <w:tcW w:w="1268" w:type="dxa"/>
            <w:vAlign w:val="center"/>
          </w:tcPr>
          <w:p>
            <w:pPr>
              <w:adjustRightInd w:val="0"/>
              <w:jc w:val="center"/>
              <w:rPr>
                <w:rFonts w:ascii="宋体" w:hAnsi="宋体" w:cs="宋体"/>
                <w:sz w:val="20"/>
                <w:szCs w:val="20"/>
              </w:rPr>
            </w:pPr>
            <w:r>
              <w:rPr>
                <w:rFonts w:hint="eastAsia" w:ascii="宋体" w:hAnsi="宋体" w:cs="宋体"/>
                <w:sz w:val="20"/>
                <w:szCs w:val="20"/>
              </w:rPr>
              <w:t>太原理工大学</w:t>
            </w:r>
          </w:p>
          <w:p>
            <w:pPr>
              <w:adjustRightInd w:val="0"/>
              <w:jc w:val="center"/>
              <w:rPr>
                <w:rFonts w:ascii="宋体" w:hAnsi="宋体" w:cs="宋体"/>
                <w:sz w:val="20"/>
                <w:szCs w:val="20"/>
              </w:rPr>
            </w:pPr>
            <w:r>
              <w:rPr>
                <w:rFonts w:hint="eastAsia" w:ascii="宋体" w:hAnsi="宋体" w:cs="宋体"/>
                <w:sz w:val="20"/>
                <w:szCs w:val="20"/>
              </w:rPr>
              <w:t>软件工程硕士</w:t>
            </w:r>
          </w:p>
        </w:tc>
        <w:tc>
          <w:tcPr>
            <w:tcW w:w="698" w:type="dxa"/>
            <w:vAlign w:val="center"/>
          </w:tcPr>
          <w:p>
            <w:pPr>
              <w:adjustRightInd w:val="0"/>
              <w:jc w:val="center"/>
              <w:rPr>
                <w:rFonts w:ascii="宋体" w:hAnsi="宋体" w:cs="宋体"/>
                <w:sz w:val="20"/>
                <w:szCs w:val="20"/>
              </w:rPr>
            </w:pPr>
            <w:r>
              <w:rPr>
                <w:rFonts w:hint="eastAsia" w:ascii="宋体" w:hAnsi="宋体" w:cs="宋体"/>
                <w:sz w:val="20"/>
                <w:szCs w:val="20"/>
              </w:rPr>
              <w:t>副教授</w:t>
            </w:r>
          </w:p>
        </w:tc>
        <w:tc>
          <w:tcPr>
            <w:tcW w:w="1409" w:type="dxa"/>
            <w:vAlign w:val="center"/>
          </w:tcPr>
          <w:p>
            <w:pPr>
              <w:adjustRightInd w:val="0"/>
              <w:jc w:val="center"/>
              <w:rPr>
                <w:rFonts w:ascii="宋体" w:hAnsi="宋体" w:cs="宋体"/>
                <w:sz w:val="20"/>
                <w:szCs w:val="20"/>
              </w:rPr>
            </w:pPr>
            <w:r>
              <w:rPr>
                <w:rFonts w:hint="eastAsia" w:ascii="宋体" w:hAnsi="宋体" w:cs="宋体"/>
                <w:sz w:val="20"/>
                <w:szCs w:val="20"/>
              </w:rPr>
              <w:t>工程师</w:t>
            </w:r>
          </w:p>
        </w:tc>
        <w:tc>
          <w:tcPr>
            <w:tcW w:w="1278" w:type="dxa"/>
            <w:vAlign w:val="center"/>
          </w:tcPr>
          <w:p>
            <w:pPr>
              <w:adjustRightInd w:val="0"/>
              <w:jc w:val="center"/>
              <w:rPr>
                <w:rFonts w:ascii="宋体" w:hAnsi="宋体" w:cs="宋体"/>
                <w:sz w:val="20"/>
                <w:szCs w:val="20"/>
              </w:rPr>
            </w:pPr>
            <w:r>
              <w:rPr>
                <w:rFonts w:hint="eastAsia" w:ascii="宋体" w:hAnsi="宋体" w:cs="宋体"/>
                <w:sz w:val="20"/>
                <w:szCs w:val="20"/>
              </w:rPr>
              <w:t>私有云、公有云服务架构与运维</w:t>
            </w:r>
          </w:p>
        </w:tc>
        <w:tc>
          <w:tcPr>
            <w:tcW w:w="677" w:type="dxa"/>
            <w:vAlign w:val="center"/>
          </w:tcPr>
          <w:p>
            <w:pPr>
              <w:adjustRightInd w:val="0"/>
              <w:jc w:val="center"/>
              <w:rPr>
                <w:rFonts w:ascii="宋体" w:hAnsi="宋体" w:cs="宋体"/>
                <w:sz w:val="20"/>
                <w:szCs w:val="20"/>
              </w:rPr>
            </w:pPr>
            <w:r>
              <w:rPr>
                <w:rFonts w:hint="eastAsia" w:ascii="宋体" w:hAnsi="宋体" w:cs="宋体"/>
                <w:sz w:val="20"/>
                <w:szCs w:val="20"/>
              </w:rPr>
              <w:t>专职</w:t>
            </w:r>
          </w:p>
        </w:tc>
        <w:tc>
          <w:tcPr>
            <w:tcW w:w="1243" w:type="dxa"/>
          </w:tcPr>
          <w:p>
            <w:pPr>
              <w:jc w:val="cente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80" w:hRule="exact"/>
          <w:jc w:val="center"/>
        </w:trPr>
        <w:tc>
          <w:tcPr>
            <w:tcW w:w="507" w:type="dxa"/>
            <w:vAlign w:val="center"/>
          </w:tcPr>
          <w:p>
            <w:pPr>
              <w:jc w:val="center"/>
              <w:rPr>
                <w:sz w:val="24"/>
              </w:rPr>
            </w:pPr>
            <w:r>
              <w:rPr>
                <w:rFonts w:hint="eastAsia"/>
                <w:sz w:val="24"/>
              </w:rPr>
              <w:t>4</w:t>
            </w:r>
          </w:p>
        </w:tc>
        <w:tc>
          <w:tcPr>
            <w:tcW w:w="786" w:type="dxa"/>
            <w:vAlign w:val="center"/>
          </w:tcPr>
          <w:p>
            <w:pPr>
              <w:adjustRightInd w:val="0"/>
              <w:jc w:val="center"/>
              <w:rPr>
                <w:rFonts w:ascii="宋体" w:hAnsi="宋体" w:cs="宋体"/>
                <w:sz w:val="20"/>
                <w:szCs w:val="20"/>
              </w:rPr>
            </w:pPr>
            <w:r>
              <w:rPr>
                <w:rFonts w:hint="eastAsia" w:ascii="宋体" w:hAnsi="宋体" w:cs="宋体"/>
                <w:sz w:val="20"/>
                <w:szCs w:val="20"/>
              </w:rPr>
              <w:t>李启超</w:t>
            </w:r>
          </w:p>
        </w:tc>
        <w:tc>
          <w:tcPr>
            <w:tcW w:w="575" w:type="dxa"/>
            <w:vAlign w:val="center"/>
          </w:tcPr>
          <w:p>
            <w:pPr>
              <w:adjustRightInd w:val="0"/>
              <w:jc w:val="center"/>
              <w:rPr>
                <w:rFonts w:ascii="宋体" w:hAnsi="宋体" w:cs="宋体"/>
                <w:sz w:val="20"/>
                <w:szCs w:val="20"/>
              </w:rPr>
            </w:pPr>
            <w:r>
              <w:rPr>
                <w:rFonts w:hint="eastAsia" w:ascii="宋体" w:hAnsi="宋体" w:cs="宋体"/>
                <w:sz w:val="20"/>
                <w:szCs w:val="20"/>
              </w:rPr>
              <w:t>男</w:t>
            </w:r>
          </w:p>
        </w:tc>
        <w:tc>
          <w:tcPr>
            <w:tcW w:w="450" w:type="dxa"/>
            <w:vAlign w:val="center"/>
          </w:tcPr>
          <w:p>
            <w:pPr>
              <w:adjustRightInd w:val="0"/>
              <w:jc w:val="center"/>
              <w:rPr>
                <w:rFonts w:ascii="宋体" w:hAnsi="宋体" w:cs="宋体"/>
                <w:sz w:val="20"/>
                <w:szCs w:val="20"/>
              </w:rPr>
            </w:pPr>
            <w:r>
              <w:rPr>
                <w:rFonts w:hint="eastAsia" w:ascii="宋体" w:hAnsi="宋体" w:cs="宋体"/>
                <w:sz w:val="20"/>
                <w:szCs w:val="20"/>
              </w:rPr>
              <w:t>30</w:t>
            </w:r>
          </w:p>
        </w:tc>
        <w:tc>
          <w:tcPr>
            <w:tcW w:w="984"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云计算</w:t>
            </w:r>
          </w:p>
        </w:tc>
        <w:tc>
          <w:tcPr>
            <w:tcW w:w="1268" w:type="dxa"/>
            <w:vAlign w:val="center"/>
          </w:tcPr>
          <w:p>
            <w:pPr>
              <w:adjustRightInd w:val="0"/>
              <w:jc w:val="center"/>
              <w:rPr>
                <w:rFonts w:ascii="宋体" w:hAnsi="宋体" w:cs="宋体"/>
                <w:sz w:val="20"/>
                <w:szCs w:val="20"/>
              </w:rPr>
            </w:pPr>
            <w:r>
              <w:rPr>
                <w:rFonts w:hint="eastAsia" w:ascii="宋体" w:hAnsi="宋体" w:cs="宋体"/>
                <w:sz w:val="20"/>
                <w:szCs w:val="20"/>
              </w:rPr>
              <w:t>山西大学</w:t>
            </w:r>
          </w:p>
          <w:p>
            <w:pPr>
              <w:adjustRightInd w:val="0"/>
              <w:jc w:val="center"/>
              <w:rPr>
                <w:rFonts w:ascii="宋体" w:hAnsi="宋体" w:cs="宋体"/>
                <w:sz w:val="20"/>
                <w:szCs w:val="20"/>
              </w:rPr>
            </w:pPr>
            <w:r>
              <w:rPr>
                <w:rFonts w:hint="eastAsia" w:ascii="宋体" w:hAnsi="宋体" w:cs="宋体"/>
                <w:sz w:val="20"/>
                <w:szCs w:val="20"/>
              </w:rPr>
              <w:t>硕士</w:t>
            </w:r>
          </w:p>
        </w:tc>
        <w:tc>
          <w:tcPr>
            <w:tcW w:w="698" w:type="dxa"/>
            <w:vAlign w:val="center"/>
          </w:tcPr>
          <w:p>
            <w:pPr>
              <w:adjustRightInd w:val="0"/>
              <w:jc w:val="center"/>
              <w:rPr>
                <w:rFonts w:ascii="宋体" w:hAnsi="宋体" w:cs="宋体"/>
                <w:sz w:val="20"/>
                <w:szCs w:val="20"/>
              </w:rPr>
            </w:pPr>
            <w:r>
              <w:rPr>
                <w:rFonts w:hint="eastAsia" w:ascii="宋体" w:hAnsi="宋体" w:cs="宋体"/>
                <w:sz w:val="20"/>
                <w:szCs w:val="20"/>
              </w:rPr>
              <w:t>讲师</w:t>
            </w:r>
          </w:p>
        </w:tc>
        <w:tc>
          <w:tcPr>
            <w:tcW w:w="1409" w:type="dxa"/>
            <w:vAlign w:val="center"/>
          </w:tcPr>
          <w:p>
            <w:pPr>
              <w:adjustRightInd w:val="0"/>
              <w:jc w:val="center"/>
              <w:rPr>
                <w:rFonts w:ascii="宋体" w:hAnsi="宋体" w:cs="宋体"/>
                <w:sz w:val="20"/>
                <w:szCs w:val="20"/>
              </w:rPr>
            </w:pPr>
            <w:r>
              <w:rPr>
                <w:rFonts w:hint="eastAsia" w:ascii="宋体" w:hAnsi="宋体" w:cs="宋体"/>
                <w:sz w:val="20"/>
                <w:szCs w:val="20"/>
              </w:rPr>
              <w:t>工程师</w:t>
            </w:r>
          </w:p>
        </w:tc>
        <w:tc>
          <w:tcPr>
            <w:tcW w:w="1278" w:type="dxa"/>
            <w:vAlign w:val="center"/>
          </w:tcPr>
          <w:p>
            <w:pPr>
              <w:adjustRightInd w:val="0"/>
              <w:jc w:val="center"/>
              <w:rPr>
                <w:rFonts w:ascii="宋体" w:hAnsi="宋体" w:cs="宋体"/>
                <w:sz w:val="20"/>
                <w:szCs w:val="20"/>
              </w:rPr>
            </w:pPr>
            <w:r>
              <w:rPr>
                <w:rFonts w:hint="eastAsia" w:ascii="宋体" w:hAnsi="宋体" w:cs="宋体"/>
                <w:sz w:val="20"/>
                <w:szCs w:val="20"/>
              </w:rPr>
              <w:t>容器云服务架构与运维、虚拟化与云计算</w:t>
            </w:r>
          </w:p>
        </w:tc>
        <w:tc>
          <w:tcPr>
            <w:tcW w:w="677" w:type="dxa"/>
            <w:vAlign w:val="center"/>
          </w:tcPr>
          <w:p>
            <w:pPr>
              <w:adjustRightInd w:val="0"/>
              <w:jc w:val="center"/>
              <w:rPr>
                <w:rFonts w:ascii="宋体" w:hAnsi="宋体" w:cs="宋体"/>
                <w:sz w:val="20"/>
                <w:szCs w:val="20"/>
              </w:rPr>
            </w:pPr>
            <w:r>
              <w:rPr>
                <w:rFonts w:hint="eastAsia" w:ascii="宋体" w:hAnsi="宋体" w:cs="宋体"/>
                <w:sz w:val="20"/>
                <w:szCs w:val="20"/>
              </w:rPr>
              <w:t>专职</w:t>
            </w:r>
          </w:p>
        </w:tc>
        <w:tc>
          <w:tcPr>
            <w:tcW w:w="1243" w:type="dxa"/>
          </w:tcPr>
          <w:p>
            <w:pPr>
              <w:jc w:val="cente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rFonts w:hint="eastAsia"/>
                <w:sz w:val="24"/>
              </w:rPr>
              <w:t>5</w:t>
            </w:r>
          </w:p>
        </w:tc>
        <w:tc>
          <w:tcPr>
            <w:tcW w:w="786" w:type="dxa"/>
            <w:vAlign w:val="center"/>
          </w:tcPr>
          <w:p>
            <w:pPr>
              <w:adjustRightInd w:val="0"/>
              <w:jc w:val="center"/>
              <w:rPr>
                <w:rFonts w:ascii="宋体" w:hAnsi="宋体" w:cs="宋体"/>
                <w:sz w:val="20"/>
                <w:szCs w:val="20"/>
              </w:rPr>
            </w:pPr>
            <w:r>
              <w:rPr>
                <w:rFonts w:hint="eastAsia" w:ascii="宋体" w:hAnsi="宋体" w:cs="宋体"/>
                <w:sz w:val="20"/>
                <w:szCs w:val="20"/>
              </w:rPr>
              <w:t>徐鹏</w:t>
            </w:r>
          </w:p>
        </w:tc>
        <w:tc>
          <w:tcPr>
            <w:tcW w:w="575" w:type="dxa"/>
            <w:vAlign w:val="center"/>
          </w:tcPr>
          <w:p>
            <w:pPr>
              <w:adjustRightInd w:val="0"/>
              <w:jc w:val="center"/>
              <w:rPr>
                <w:rFonts w:ascii="宋体" w:hAnsi="宋体" w:cs="宋体"/>
                <w:sz w:val="20"/>
                <w:szCs w:val="20"/>
              </w:rPr>
            </w:pPr>
            <w:r>
              <w:rPr>
                <w:rFonts w:hint="eastAsia" w:ascii="宋体" w:hAnsi="宋体" w:cs="宋体"/>
                <w:sz w:val="20"/>
                <w:szCs w:val="20"/>
              </w:rPr>
              <w:t>男</w:t>
            </w:r>
          </w:p>
        </w:tc>
        <w:tc>
          <w:tcPr>
            <w:tcW w:w="450" w:type="dxa"/>
            <w:vAlign w:val="center"/>
          </w:tcPr>
          <w:p>
            <w:pPr>
              <w:adjustRightInd w:val="0"/>
              <w:jc w:val="center"/>
              <w:rPr>
                <w:rFonts w:ascii="宋体" w:hAnsi="宋体" w:cs="宋体"/>
                <w:sz w:val="20"/>
                <w:szCs w:val="20"/>
              </w:rPr>
            </w:pPr>
            <w:r>
              <w:rPr>
                <w:rFonts w:hint="eastAsia" w:ascii="宋体" w:hAnsi="宋体" w:cs="宋体"/>
                <w:sz w:val="20"/>
                <w:szCs w:val="20"/>
              </w:rPr>
              <w:t>32</w:t>
            </w:r>
          </w:p>
        </w:tc>
        <w:tc>
          <w:tcPr>
            <w:tcW w:w="984"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计算机科学与技术</w:t>
            </w:r>
          </w:p>
        </w:tc>
        <w:tc>
          <w:tcPr>
            <w:tcW w:w="1268" w:type="dxa"/>
            <w:vAlign w:val="center"/>
          </w:tcPr>
          <w:p>
            <w:pPr>
              <w:adjustRightInd w:val="0"/>
              <w:jc w:val="center"/>
              <w:rPr>
                <w:rFonts w:ascii="宋体" w:hAnsi="宋体" w:cs="宋体"/>
                <w:sz w:val="20"/>
                <w:szCs w:val="20"/>
              </w:rPr>
            </w:pPr>
            <w:r>
              <w:rPr>
                <w:rFonts w:hint="eastAsia" w:ascii="宋体" w:hAnsi="宋体" w:cs="宋体"/>
                <w:sz w:val="20"/>
                <w:szCs w:val="20"/>
              </w:rPr>
              <w:t>北京工业大学</w:t>
            </w:r>
          </w:p>
        </w:tc>
        <w:tc>
          <w:tcPr>
            <w:tcW w:w="698" w:type="dxa"/>
            <w:vAlign w:val="center"/>
          </w:tcPr>
          <w:p>
            <w:pPr>
              <w:adjustRightInd w:val="0"/>
              <w:jc w:val="center"/>
              <w:rPr>
                <w:rFonts w:ascii="宋体" w:hAnsi="宋体" w:cs="宋体"/>
                <w:sz w:val="20"/>
                <w:szCs w:val="20"/>
              </w:rPr>
            </w:pPr>
            <w:r>
              <w:rPr>
                <w:rFonts w:hint="eastAsia" w:ascii="宋体" w:hAnsi="宋体" w:cs="宋体"/>
                <w:sz w:val="20"/>
                <w:szCs w:val="20"/>
              </w:rPr>
              <w:t>讲师</w:t>
            </w:r>
          </w:p>
        </w:tc>
        <w:tc>
          <w:tcPr>
            <w:tcW w:w="1409" w:type="dxa"/>
            <w:vAlign w:val="center"/>
          </w:tcPr>
          <w:p>
            <w:pPr>
              <w:adjustRightInd w:val="0"/>
              <w:jc w:val="center"/>
              <w:rPr>
                <w:rFonts w:ascii="宋体" w:hAnsi="宋体" w:cs="宋体"/>
                <w:sz w:val="20"/>
                <w:szCs w:val="20"/>
              </w:rPr>
            </w:pPr>
            <w:r>
              <w:rPr>
                <w:rFonts w:hint="eastAsia" w:ascii="宋体" w:hAnsi="宋体" w:cs="宋体"/>
                <w:sz w:val="20"/>
                <w:szCs w:val="20"/>
              </w:rPr>
              <w:t>工程师</w:t>
            </w:r>
          </w:p>
        </w:tc>
        <w:tc>
          <w:tcPr>
            <w:tcW w:w="1278" w:type="dxa"/>
            <w:vAlign w:val="center"/>
          </w:tcPr>
          <w:p>
            <w:pPr>
              <w:adjustRightInd w:val="0"/>
              <w:jc w:val="center"/>
              <w:rPr>
                <w:rFonts w:ascii="宋体" w:hAnsi="宋体" w:cs="宋体"/>
                <w:sz w:val="20"/>
                <w:szCs w:val="20"/>
              </w:rPr>
            </w:pPr>
            <w:r>
              <w:rPr>
                <w:rFonts w:hint="eastAsia" w:ascii="宋体" w:hAnsi="宋体" w:cs="宋体"/>
                <w:sz w:val="20"/>
                <w:szCs w:val="20"/>
              </w:rPr>
              <w:t>云安全技术与应用</w:t>
            </w:r>
          </w:p>
        </w:tc>
        <w:tc>
          <w:tcPr>
            <w:tcW w:w="677" w:type="dxa"/>
            <w:vAlign w:val="center"/>
          </w:tcPr>
          <w:p>
            <w:pPr>
              <w:adjustRightInd w:val="0"/>
              <w:jc w:val="center"/>
              <w:rPr>
                <w:rFonts w:ascii="宋体" w:hAnsi="宋体" w:cs="宋体"/>
                <w:sz w:val="20"/>
                <w:szCs w:val="20"/>
              </w:rPr>
            </w:pPr>
            <w:r>
              <w:rPr>
                <w:rFonts w:hint="eastAsia" w:ascii="宋体" w:hAnsi="宋体" w:cs="宋体"/>
                <w:sz w:val="20"/>
                <w:szCs w:val="20"/>
              </w:rPr>
              <w:t>专职</w:t>
            </w:r>
          </w:p>
        </w:tc>
        <w:tc>
          <w:tcPr>
            <w:tcW w:w="1243" w:type="dxa"/>
          </w:tcPr>
          <w:p>
            <w:pPr>
              <w:jc w:val="cente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exact"/>
          <w:jc w:val="center"/>
        </w:trPr>
        <w:tc>
          <w:tcPr>
            <w:tcW w:w="507" w:type="dxa"/>
            <w:vAlign w:val="center"/>
          </w:tcPr>
          <w:p>
            <w:pPr>
              <w:jc w:val="center"/>
              <w:rPr>
                <w:sz w:val="24"/>
              </w:rPr>
            </w:pPr>
            <w:r>
              <w:rPr>
                <w:rFonts w:hint="eastAsia"/>
                <w:sz w:val="24"/>
              </w:rPr>
              <w:t>6</w:t>
            </w:r>
          </w:p>
        </w:tc>
        <w:tc>
          <w:tcPr>
            <w:tcW w:w="786" w:type="dxa"/>
            <w:vAlign w:val="center"/>
          </w:tcPr>
          <w:p>
            <w:pPr>
              <w:adjustRightInd w:val="0"/>
              <w:jc w:val="center"/>
              <w:rPr>
                <w:rFonts w:ascii="宋体" w:hAnsi="宋体" w:cs="宋体"/>
                <w:sz w:val="20"/>
                <w:szCs w:val="20"/>
              </w:rPr>
            </w:pPr>
            <w:r>
              <w:rPr>
                <w:rFonts w:hint="eastAsia" w:ascii="宋体" w:hAnsi="宋体" w:cs="宋体"/>
                <w:sz w:val="20"/>
                <w:szCs w:val="20"/>
              </w:rPr>
              <w:t>路玉君</w:t>
            </w:r>
          </w:p>
        </w:tc>
        <w:tc>
          <w:tcPr>
            <w:tcW w:w="575" w:type="dxa"/>
            <w:vAlign w:val="center"/>
          </w:tcPr>
          <w:p>
            <w:pPr>
              <w:adjustRightInd w:val="0"/>
              <w:jc w:val="center"/>
              <w:rPr>
                <w:rFonts w:ascii="宋体" w:hAnsi="宋体" w:cs="宋体"/>
                <w:sz w:val="20"/>
                <w:szCs w:val="20"/>
              </w:rPr>
            </w:pPr>
            <w:r>
              <w:rPr>
                <w:rFonts w:hint="eastAsia" w:ascii="宋体" w:hAnsi="宋体" w:cs="宋体"/>
                <w:sz w:val="20"/>
                <w:szCs w:val="20"/>
              </w:rPr>
              <w:t>女</w:t>
            </w:r>
          </w:p>
        </w:tc>
        <w:tc>
          <w:tcPr>
            <w:tcW w:w="450" w:type="dxa"/>
            <w:vAlign w:val="center"/>
          </w:tcPr>
          <w:p>
            <w:pPr>
              <w:adjustRightInd w:val="0"/>
              <w:jc w:val="center"/>
              <w:rPr>
                <w:rFonts w:ascii="宋体" w:hAnsi="宋体" w:cs="宋体"/>
                <w:sz w:val="20"/>
                <w:szCs w:val="20"/>
              </w:rPr>
            </w:pPr>
            <w:r>
              <w:rPr>
                <w:rFonts w:hint="eastAsia" w:ascii="宋体" w:hAnsi="宋体" w:cs="宋体"/>
                <w:sz w:val="20"/>
                <w:szCs w:val="20"/>
              </w:rPr>
              <w:t>30</w:t>
            </w:r>
          </w:p>
        </w:tc>
        <w:tc>
          <w:tcPr>
            <w:tcW w:w="984"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信息与通信工程</w:t>
            </w:r>
          </w:p>
        </w:tc>
        <w:tc>
          <w:tcPr>
            <w:tcW w:w="1268" w:type="dxa"/>
            <w:vAlign w:val="center"/>
          </w:tcPr>
          <w:p>
            <w:pPr>
              <w:adjustRightInd w:val="0"/>
              <w:jc w:val="center"/>
              <w:rPr>
                <w:rFonts w:ascii="宋体" w:hAnsi="宋体" w:cs="宋体"/>
                <w:sz w:val="20"/>
                <w:szCs w:val="20"/>
              </w:rPr>
            </w:pPr>
            <w:r>
              <w:rPr>
                <w:rFonts w:hint="eastAsia" w:ascii="宋体" w:hAnsi="宋体" w:cs="宋体"/>
                <w:sz w:val="20"/>
                <w:szCs w:val="20"/>
              </w:rPr>
              <w:t>中国民航大学</w:t>
            </w:r>
          </w:p>
        </w:tc>
        <w:tc>
          <w:tcPr>
            <w:tcW w:w="698" w:type="dxa"/>
            <w:vAlign w:val="center"/>
          </w:tcPr>
          <w:p>
            <w:pPr>
              <w:adjustRightInd w:val="0"/>
              <w:jc w:val="center"/>
              <w:rPr>
                <w:rFonts w:ascii="宋体" w:hAnsi="宋体" w:cs="宋体"/>
                <w:sz w:val="20"/>
                <w:szCs w:val="20"/>
              </w:rPr>
            </w:pPr>
            <w:r>
              <w:rPr>
                <w:rFonts w:hint="eastAsia" w:ascii="宋体" w:hAnsi="宋体" w:cs="宋体"/>
                <w:sz w:val="20"/>
                <w:szCs w:val="20"/>
              </w:rPr>
              <w:t>讲师</w:t>
            </w:r>
          </w:p>
        </w:tc>
        <w:tc>
          <w:tcPr>
            <w:tcW w:w="1409" w:type="dxa"/>
            <w:vAlign w:val="center"/>
          </w:tcPr>
          <w:p>
            <w:pPr>
              <w:adjustRightInd w:val="0"/>
              <w:jc w:val="center"/>
              <w:rPr>
                <w:rFonts w:ascii="宋体" w:hAnsi="宋体" w:cs="宋体"/>
                <w:sz w:val="20"/>
                <w:szCs w:val="20"/>
              </w:rPr>
            </w:pPr>
            <w:r>
              <w:rPr>
                <w:rFonts w:hint="eastAsia" w:ascii="宋体" w:hAnsi="宋体" w:cs="宋体"/>
                <w:sz w:val="20"/>
                <w:szCs w:val="20"/>
              </w:rPr>
              <w:t>工程师</w:t>
            </w:r>
          </w:p>
        </w:tc>
        <w:tc>
          <w:tcPr>
            <w:tcW w:w="1278" w:type="dxa"/>
            <w:vAlign w:val="center"/>
          </w:tcPr>
          <w:p>
            <w:pPr>
              <w:adjustRightInd w:val="0"/>
              <w:jc w:val="center"/>
              <w:rPr>
                <w:rFonts w:ascii="宋体" w:hAnsi="宋体" w:cs="宋体"/>
                <w:sz w:val="20"/>
                <w:szCs w:val="20"/>
              </w:rPr>
            </w:pPr>
            <w:r>
              <w:rPr>
                <w:rFonts w:hint="eastAsia" w:ascii="宋体" w:hAnsi="宋体" w:cs="宋体"/>
                <w:sz w:val="20"/>
                <w:szCs w:val="20"/>
              </w:rPr>
              <w:t>数据库技术与应用</w:t>
            </w:r>
          </w:p>
        </w:tc>
        <w:tc>
          <w:tcPr>
            <w:tcW w:w="677" w:type="dxa"/>
            <w:vAlign w:val="center"/>
          </w:tcPr>
          <w:p>
            <w:pPr>
              <w:adjustRightInd w:val="0"/>
              <w:jc w:val="center"/>
              <w:rPr>
                <w:rFonts w:ascii="宋体" w:hAnsi="宋体" w:cs="宋体"/>
                <w:sz w:val="20"/>
                <w:szCs w:val="20"/>
              </w:rPr>
            </w:pPr>
            <w:r>
              <w:rPr>
                <w:rFonts w:hint="eastAsia" w:ascii="宋体" w:hAnsi="宋体" w:cs="宋体"/>
                <w:sz w:val="20"/>
                <w:szCs w:val="20"/>
              </w:rPr>
              <w:t>专职</w:t>
            </w:r>
          </w:p>
        </w:tc>
        <w:tc>
          <w:tcPr>
            <w:tcW w:w="1243" w:type="dxa"/>
          </w:tcPr>
          <w:p>
            <w:pPr>
              <w:jc w:val="center"/>
              <w:rPr>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2" w:hRule="exact"/>
          <w:jc w:val="center"/>
        </w:trPr>
        <w:tc>
          <w:tcPr>
            <w:tcW w:w="507" w:type="dxa"/>
            <w:vAlign w:val="center"/>
          </w:tcPr>
          <w:p>
            <w:pPr>
              <w:jc w:val="center"/>
              <w:rPr>
                <w:sz w:val="24"/>
              </w:rPr>
            </w:pPr>
            <w:r>
              <w:rPr>
                <w:rFonts w:hint="eastAsia"/>
                <w:sz w:val="24"/>
              </w:rPr>
              <w:t>7</w:t>
            </w:r>
          </w:p>
        </w:tc>
        <w:tc>
          <w:tcPr>
            <w:tcW w:w="786"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邓青</w:t>
            </w:r>
          </w:p>
        </w:tc>
        <w:tc>
          <w:tcPr>
            <w:tcW w:w="575"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女</w:t>
            </w:r>
          </w:p>
        </w:tc>
        <w:tc>
          <w:tcPr>
            <w:tcW w:w="450"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71</w:t>
            </w:r>
          </w:p>
        </w:tc>
        <w:tc>
          <w:tcPr>
            <w:tcW w:w="984" w:type="dxa"/>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sz w:val="20"/>
                <w:szCs w:val="20"/>
              </w:rPr>
              <w:t>计算机应用技术</w:t>
            </w:r>
          </w:p>
        </w:tc>
        <w:tc>
          <w:tcPr>
            <w:tcW w:w="1268"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硕士</w:t>
            </w:r>
          </w:p>
        </w:tc>
        <w:tc>
          <w:tcPr>
            <w:tcW w:w="698"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副教授</w:t>
            </w:r>
          </w:p>
        </w:tc>
        <w:tc>
          <w:tcPr>
            <w:tcW w:w="1409"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双师</w:t>
            </w:r>
          </w:p>
        </w:tc>
        <w:tc>
          <w:tcPr>
            <w:tcW w:w="1278" w:type="dxa"/>
            <w:vAlign w:val="center"/>
          </w:tcPr>
          <w:p>
            <w:pPr>
              <w:jc w:val="center"/>
              <w:rPr>
                <w:rFonts w:asciiTheme="minorEastAsia" w:hAnsiTheme="minorEastAsia" w:eastAsiaTheme="minorEastAsia"/>
                <w:sz w:val="20"/>
                <w:szCs w:val="20"/>
              </w:rPr>
            </w:pPr>
            <w:r>
              <w:rPr>
                <w:rFonts w:hint="eastAsia"/>
                <w:color w:val="000000"/>
                <w:sz w:val="20"/>
                <w:szCs w:val="20"/>
              </w:rPr>
              <w:t>数据预处理技术应用</w:t>
            </w:r>
          </w:p>
        </w:tc>
        <w:tc>
          <w:tcPr>
            <w:tcW w:w="677"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专职</w:t>
            </w:r>
          </w:p>
        </w:tc>
        <w:tc>
          <w:tcPr>
            <w:tcW w:w="1243" w:type="dxa"/>
            <w:vAlign w:val="center"/>
          </w:tcPr>
          <w:p>
            <w:pPr>
              <w:pStyle w:val="15"/>
              <w:snapToGrid/>
              <w:rPr>
                <w:rFonts w:ascii="宋体" w:hAnsi="宋体" w:cs="宋体"/>
                <w:color w:val="auto"/>
                <w:kern w:val="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2" w:hRule="exact"/>
          <w:jc w:val="center"/>
        </w:trPr>
        <w:tc>
          <w:tcPr>
            <w:tcW w:w="507" w:type="dxa"/>
            <w:vAlign w:val="center"/>
          </w:tcPr>
          <w:p>
            <w:pPr>
              <w:jc w:val="center"/>
              <w:rPr>
                <w:sz w:val="24"/>
              </w:rPr>
            </w:pPr>
            <w:r>
              <w:rPr>
                <w:rFonts w:hint="eastAsia"/>
                <w:sz w:val="24"/>
              </w:rPr>
              <w:t>8</w:t>
            </w:r>
          </w:p>
        </w:tc>
        <w:tc>
          <w:tcPr>
            <w:tcW w:w="786"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张玲玲</w:t>
            </w:r>
          </w:p>
        </w:tc>
        <w:tc>
          <w:tcPr>
            <w:tcW w:w="575"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女</w:t>
            </w:r>
          </w:p>
        </w:tc>
        <w:tc>
          <w:tcPr>
            <w:tcW w:w="450"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44</w:t>
            </w:r>
          </w:p>
        </w:tc>
        <w:tc>
          <w:tcPr>
            <w:tcW w:w="984" w:type="dxa"/>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sz w:val="20"/>
                <w:szCs w:val="20"/>
              </w:rPr>
              <w:t>计算机软件与理论</w:t>
            </w:r>
          </w:p>
        </w:tc>
        <w:tc>
          <w:tcPr>
            <w:tcW w:w="1268"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硕士</w:t>
            </w:r>
          </w:p>
        </w:tc>
        <w:tc>
          <w:tcPr>
            <w:tcW w:w="698"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讲师</w:t>
            </w:r>
          </w:p>
        </w:tc>
        <w:tc>
          <w:tcPr>
            <w:tcW w:w="1409"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双师</w:t>
            </w:r>
          </w:p>
        </w:tc>
        <w:tc>
          <w:tcPr>
            <w:tcW w:w="1278" w:type="dxa"/>
            <w:vAlign w:val="center"/>
          </w:tcPr>
          <w:p>
            <w:pPr>
              <w:jc w:val="center"/>
              <w:rPr>
                <w:rFonts w:asciiTheme="minorEastAsia" w:hAnsiTheme="minorEastAsia" w:eastAsiaTheme="minorEastAsia"/>
                <w:sz w:val="20"/>
                <w:szCs w:val="20"/>
              </w:rPr>
            </w:pPr>
            <w:r>
              <w:rPr>
                <w:rFonts w:hint="eastAsia"/>
                <w:color w:val="000000"/>
                <w:sz w:val="20"/>
                <w:szCs w:val="20"/>
              </w:rPr>
              <w:t>Linux操作系统配置与管理</w:t>
            </w:r>
          </w:p>
        </w:tc>
        <w:tc>
          <w:tcPr>
            <w:tcW w:w="677"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专职</w:t>
            </w:r>
          </w:p>
        </w:tc>
        <w:tc>
          <w:tcPr>
            <w:tcW w:w="1243" w:type="dxa"/>
            <w:vAlign w:val="center"/>
          </w:tcPr>
          <w:p>
            <w:pPr>
              <w:pStyle w:val="15"/>
              <w:snapToGrid/>
              <w:rPr>
                <w:rFonts w:ascii="宋体" w:hAnsi="宋体" w:cs="宋体"/>
                <w:color w:val="auto"/>
                <w:kern w:val="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2" w:hRule="exact"/>
          <w:jc w:val="center"/>
        </w:trPr>
        <w:tc>
          <w:tcPr>
            <w:tcW w:w="507" w:type="dxa"/>
            <w:vAlign w:val="center"/>
          </w:tcPr>
          <w:p>
            <w:pPr>
              <w:jc w:val="center"/>
              <w:rPr>
                <w:sz w:val="24"/>
              </w:rPr>
            </w:pPr>
            <w:r>
              <w:rPr>
                <w:rFonts w:hint="eastAsia"/>
                <w:sz w:val="24"/>
              </w:rPr>
              <w:t>9</w:t>
            </w:r>
          </w:p>
        </w:tc>
        <w:tc>
          <w:tcPr>
            <w:tcW w:w="786"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张晶</w:t>
            </w:r>
          </w:p>
        </w:tc>
        <w:tc>
          <w:tcPr>
            <w:tcW w:w="575"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女</w:t>
            </w:r>
          </w:p>
        </w:tc>
        <w:tc>
          <w:tcPr>
            <w:tcW w:w="450"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33</w:t>
            </w:r>
          </w:p>
        </w:tc>
        <w:tc>
          <w:tcPr>
            <w:tcW w:w="984" w:type="dxa"/>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sz w:val="20"/>
                <w:szCs w:val="20"/>
              </w:rPr>
              <w:t>计算机软件与理论</w:t>
            </w:r>
          </w:p>
        </w:tc>
        <w:tc>
          <w:tcPr>
            <w:tcW w:w="1268"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硕士</w:t>
            </w:r>
          </w:p>
        </w:tc>
        <w:tc>
          <w:tcPr>
            <w:tcW w:w="698"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实验师</w:t>
            </w:r>
          </w:p>
        </w:tc>
        <w:tc>
          <w:tcPr>
            <w:tcW w:w="1409"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双师</w:t>
            </w:r>
          </w:p>
        </w:tc>
        <w:tc>
          <w:tcPr>
            <w:tcW w:w="1278" w:type="dxa"/>
            <w:vAlign w:val="center"/>
          </w:tcPr>
          <w:p>
            <w:pPr>
              <w:jc w:val="center"/>
              <w:rPr>
                <w:rFonts w:asciiTheme="minorEastAsia" w:hAnsiTheme="minorEastAsia" w:eastAsiaTheme="minorEastAsia"/>
                <w:sz w:val="20"/>
                <w:szCs w:val="20"/>
              </w:rPr>
            </w:pPr>
            <w:r>
              <w:rPr>
                <w:rFonts w:hint="eastAsia"/>
                <w:color w:val="000000"/>
                <w:sz w:val="20"/>
                <w:szCs w:val="20"/>
              </w:rPr>
              <w:t>OpenCV图像处理技术</w:t>
            </w:r>
          </w:p>
        </w:tc>
        <w:tc>
          <w:tcPr>
            <w:tcW w:w="677"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专职</w:t>
            </w:r>
          </w:p>
        </w:tc>
        <w:tc>
          <w:tcPr>
            <w:tcW w:w="1243" w:type="dxa"/>
            <w:vAlign w:val="center"/>
          </w:tcPr>
          <w:p>
            <w:pPr>
              <w:pStyle w:val="15"/>
              <w:snapToGrid/>
              <w:rPr>
                <w:rFonts w:ascii="宋体" w:hAnsi="宋体" w:cs="宋体"/>
                <w:color w:val="auto"/>
                <w:kern w:val="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2" w:hRule="exact"/>
          <w:jc w:val="center"/>
        </w:trPr>
        <w:tc>
          <w:tcPr>
            <w:tcW w:w="507" w:type="dxa"/>
            <w:vAlign w:val="center"/>
          </w:tcPr>
          <w:p>
            <w:pPr>
              <w:jc w:val="center"/>
              <w:rPr>
                <w:sz w:val="24"/>
              </w:rPr>
            </w:pPr>
            <w:r>
              <w:rPr>
                <w:rFonts w:hint="eastAsia"/>
                <w:sz w:val="24"/>
              </w:rPr>
              <w:t>10</w:t>
            </w:r>
          </w:p>
        </w:tc>
        <w:tc>
          <w:tcPr>
            <w:tcW w:w="786"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王瑞花</w:t>
            </w:r>
          </w:p>
        </w:tc>
        <w:tc>
          <w:tcPr>
            <w:tcW w:w="575"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女</w:t>
            </w:r>
          </w:p>
        </w:tc>
        <w:tc>
          <w:tcPr>
            <w:tcW w:w="450"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35</w:t>
            </w:r>
          </w:p>
        </w:tc>
        <w:tc>
          <w:tcPr>
            <w:tcW w:w="984" w:type="dxa"/>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sz w:val="20"/>
                <w:szCs w:val="20"/>
              </w:rPr>
              <w:t>计算机软件与理论</w:t>
            </w:r>
          </w:p>
        </w:tc>
        <w:tc>
          <w:tcPr>
            <w:tcW w:w="1268"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硕士</w:t>
            </w:r>
          </w:p>
        </w:tc>
        <w:tc>
          <w:tcPr>
            <w:tcW w:w="698"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助教</w:t>
            </w:r>
          </w:p>
        </w:tc>
        <w:tc>
          <w:tcPr>
            <w:tcW w:w="1409" w:type="dxa"/>
            <w:vAlign w:val="center"/>
          </w:tcPr>
          <w:p>
            <w:pPr>
              <w:jc w:val="center"/>
              <w:rPr>
                <w:rFonts w:asciiTheme="minorEastAsia" w:hAnsiTheme="minorEastAsia" w:eastAsiaTheme="minorEastAsia"/>
                <w:sz w:val="20"/>
                <w:szCs w:val="20"/>
              </w:rPr>
            </w:pPr>
          </w:p>
        </w:tc>
        <w:tc>
          <w:tcPr>
            <w:tcW w:w="1278" w:type="dxa"/>
            <w:vAlign w:val="center"/>
          </w:tcPr>
          <w:p>
            <w:pPr>
              <w:snapToGrid w:val="0"/>
              <w:jc w:val="center"/>
              <w:rPr>
                <w:rFonts w:asciiTheme="minorEastAsia" w:hAnsiTheme="minorEastAsia" w:eastAsiaTheme="minorEastAsia"/>
                <w:sz w:val="20"/>
                <w:szCs w:val="20"/>
              </w:rPr>
            </w:pPr>
            <w:r>
              <w:rPr>
                <w:rFonts w:hint="eastAsia"/>
                <w:color w:val="000000"/>
                <w:sz w:val="20"/>
                <w:szCs w:val="20"/>
              </w:rPr>
              <w:t>人工智能导论</w:t>
            </w:r>
          </w:p>
        </w:tc>
        <w:tc>
          <w:tcPr>
            <w:tcW w:w="677"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专职</w:t>
            </w:r>
          </w:p>
        </w:tc>
        <w:tc>
          <w:tcPr>
            <w:tcW w:w="1243" w:type="dxa"/>
            <w:vAlign w:val="center"/>
          </w:tcPr>
          <w:p>
            <w:pPr>
              <w:pStyle w:val="15"/>
              <w:snapToGrid/>
              <w:rPr>
                <w:rFonts w:ascii="宋体" w:hAnsi="宋体" w:cs="宋体"/>
                <w:color w:val="auto"/>
                <w:kern w:val="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2" w:hRule="exact"/>
          <w:jc w:val="center"/>
        </w:trPr>
        <w:tc>
          <w:tcPr>
            <w:tcW w:w="507" w:type="dxa"/>
            <w:vAlign w:val="center"/>
          </w:tcPr>
          <w:p>
            <w:pPr>
              <w:jc w:val="center"/>
              <w:rPr>
                <w:sz w:val="24"/>
              </w:rPr>
            </w:pPr>
            <w:r>
              <w:rPr>
                <w:rFonts w:hint="eastAsia"/>
                <w:sz w:val="24"/>
              </w:rPr>
              <w:t>11</w:t>
            </w:r>
          </w:p>
        </w:tc>
        <w:tc>
          <w:tcPr>
            <w:tcW w:w="786"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马乾力</w:t>
            </w:r>
          </w:p>
        </w:tc>
        <w:tc>
          <w:tcPr>
            <w:tcW w:w="575"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男</w:t>
            </w:r>
          </w:p>
        </w:tc>
        <w:tc>
          <w:tcPr>
            <w:tcW w:w="450"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35</w:t>
            </w:r>
          </w:p>
        </w:tc>
        <w:tc>
          <w:tcPr>
            <w:tcW w:w="984" w:type="dxa"/>
            <w:vAlign w:val="center"/>
          </w:tcPr>
          <w:p>
            <w:pPr>
              <w:widowControl/>
              <w:jc w:val="center"/>
              <w:rPr>
                <w:rFonts w:asciiTheme="minorEastAsia" w:hAnsiTheme="minorEastAsia" w:eastAsiaTheme="minorEastAsia"/>
                <w:kern w:val="0"/>
                <w:sz w:val="20"/>
                <w:szCs w:val="20"/>
              </w:rPr>
            </w:pPr>
            <w:r>
              <w:rPr>
                <w:rFonts w:hint="eastAsia" w:asciiTheme="minorEastAsia" w:hAnsiTheme="minorEastAsia" w:eastAsiaTheme="minorEastAsia"/>
                <w:sz w:val="20"/>
                <w:szCs w:val="20"/>
              </w:rPr>
              <w:t>多媒体技术</w:t>
            </w:r>
          </w:p>
        </w:tc>
        <w:tc>
          <w:tcPr>
            <w:tcW w:w="1268"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硕士</w:t>
            </w:r>
          </w:p>
        </w:tc>
        <w:tc>
          <w:tcPr>
            <w:tcW w:w="698"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助教</w:t>
            </w:r>
          </w:p>
        </w:tc>
        <w:tc>
          <w:tcPr>
            <w:tcW w:w="1409" w:type="dxa"/>
            <w:vAlign w:val="center"/>
          </w:tcPr>
          <w:p>
            <w:pPr>
              <w:jc w:val="center"/>
              <w:rPr>
                <w:rFonts w:asciiTheme="minorEastAsia" w:hAnsiTheme="minorEastAsia" w:eastAsiaTheme="minorEastAsia"/>
                <w:sz w:val="20"/>
                <w:szCs w:val="20"/>
              </w:rPr>
            </w:pPr>
          </w:p>
        </w:tc>
        <w:tc>
          <w:tcPr>
            <w:tcW w:w="1278" w:type="dxa"/>
            <w:vAlign w:val="center"/>
          </w:tcPr>
          <w:p>
            <w:pPr>
              <w:snapToGrid w:val="0"/>
              <w:jc w:val="center"/>
              <w:rPr>
                <w:rFonts w:asciiTheme="minorEastAsia" w:hAnsiTheme="minorEastAsia" w:eastAsiaTheme="minorEastAsia"/>
                <w:sz w:val="20"/>
                <w:szCs w:val="20"/>
              </w:rPr>
            </w:pPr>
            <w:r>
              <w:rPr>
                <w:rFonts w:hint="eastAsia"/>
                <w:color w:val="000000"/>
                <w:sz w:val="20"/>
                <w:szCs w:val="20"/>
              </w:rPr>
              <w:t>Python程序设计</w:t>
            </w:r>
          </w:p>
        </w:tc>
        <w:tc>
          <w:tcPr>
            <w:tcW w:w="677" w:type="dxa"/>
            <w:vAlign w:val="center"/>
          </w:tcPr>
          <w:p>
            <w:pPr>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专职</w:t>
            </w:r>
          </w:p>
        </w:tc>
        <w:tc>
          <w:tcPr>
            <w:tcW w:w="1243" w:type="dxa"/>
            <w:vAlign w:val="center"/>
          </w:tcPr>
          <w:p>
            <w:pPr>
              <w:pStyle w:val="15"/>
              <w:snapToGrid/>
              <w:rPr>
                <w:rFonts w:ascii="宋体" w:hAnsi="宋体" w:cs="宋体"/>
                <w:color w:val="auto"/>
                <w:kern w:val="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2" w:hRule="exact"/>
          <w:jc w:val="center"/>
        </w:trPr>
        <w:tc>
          <w:tcPr>
            <w:tcW w:w="507" w:type="dxa"/>
            <w:vAlign w:val="center"/>
          </w:tcPr>
          <w:p>
            <w:pPr>
              <w:jc w:val="center"/>
              <w:rPr>
                <w:sz w:val="24"/>
              </w:rPr>
            </w:pPr>
            <w:r>
              <w:rPr>
                <w:rFonts w:hint="eastAsia"/>
                <w:sz w:val="24"/>
              </w:rPr>
              <w:t>12</w:t>
            </w:r>
          </w:p>
        </w:tc>
        <w:tc>
          <w:tcPr>
            <w:tcW w:w="786" w:type="dxa"/>
            <w:vAlign w:val="center"/>
          </w:tcPr>
          <w:p>
            <w:pPr>
              <w:adjustRightInd w:val="0"/>
              <w:jc w:val="center"/>
              <w:rPr>
                <w:rFonts w:ascii="宋体" w:hAnsi="宋体" w:cs="宋体"/>
                <w:sz w:val="20"/>
                <w:szCs w:val="20"/>
              </w:rPr>
            </w:pPr>
            <w:r>
              <w:rPr>
                <w:rFonts w:hint="eastAsia" w:ascii="宋体" w:hAnsi="宋体" w:cs="宋体"/>
                <w:sz w:val="20"/>
                <w:szCs w:val="20"/>
              </w:rPr>
              <w:t>付东来</w:t>
            </w:r>
          </w:p>
        </w:tc>
        <w:tc>
          <w:tcPr>
            <w:tcW w:w="575" w:type="dxa"/>
            <w:vAlign w:val="center"/>
          </w:tcPr>
          <w:p>
            <w:pPr>
              <w:adjustRightInd w:val="0"/>
              <w:jc w:val="center"/>
              <w:rPr>
                <w:rFonts w:ascii="宋体" w:hAnsi="宋体" w:cs="宋体"/>
                <w:sz w:val="20"/>
                <w:szCs w:val="20"/>
              </w:rPr>
            </w:pPr>
            <w:r>
              <w:rPr>
                <w:rFonts w:hint="eastAsia" w:ascii="宋体" w:hAnsi="宋体" w:cs="宋体"/>
                <w:sz w:val="20"/>
                <w:szCs w:val="20"/>
              </w:rPr>
              <w:t>男</w:t>
            </w:r>
          </w:p>
        </w:tc>
        <w:tc>
          <w:tcPr>
            <w:tcW w:w="450" w:type="dxa"/>
            <w:vAlign w:val="center"/>
          </w:tcPr>
          <w:p>
            <w:pPr>
              <w:adjustRightInd w:val="0"/>
              <w:jc w:val="center"/>
              <w:rPr>
                <w:rFonts w:ascii="宋体" w:hAnsi="宋体" w:cs="宋体"/>
                <w:sz w:val="20"/>
                <w:szCs w:val="20"/>
              </w:rPr>
            </w:pPr>
            <w:r>
              <w:rPr>
                <w:rFonts w:hint="eastAsia" w:ascii="宋体" w:hAnsi="宋体" w:cs="宋体"/>
                <w:sz w:val="20"/>
                <w:szCs w:val="20"/>
              </w:rPr>
              <w:t>42</w:t>
            </w:r>
          </w:p>
        </w:tc>
        <w:tc>
          <w:tcPr>
            <w:tcW w:w="984"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软件工程</w:t>
            </w:r>
          </w:p>
        </w:tc>
        <w:tc>
          <w:tcPr>
            <w:tcW w:w="1268" w:type="dxa"/>
            <w:vAlign w:val="center"/>
          </w:tcPr>
          <w:p>
            <w:pPr>
              <w:adjustRightInd w:val="0"/>
              <w:jc w:val="center"/>
              <w:rPr>
                <w:rFonts w:ascii="宋体" w:hAnsi="宋体" w:cs="宋体"/>
                <w:sz w:val="20"/>
                <w:szCs w:val="20"/>
              </w:rPr>
            </w:pPr>
            <w:r>
              <w:rPr>
                <w:rFonts w:hint="eastAsia" w:ascii="宋体" w:hAnsi="宋体" w:cs="宋体"/>
                <w:sz w:val="20"/>
                <w:szCs w:val="20"/>
              </w:rPr>
              <w:t>太原理工大学博士研究生</w:t>
            </w:r>
          </w:p>
        </w:tc>
        <w:tc>
          <w:tcPr>
            <w:tcW w:w="698" w:type="dxa"/>
            <w:vAlign w:val="center"/>
          </w:tcPr>
          <w:p>
            <w:pPr>
              <w:adjustRightInd w:val="0"/>
              <w:jc w:val="center"/>
              <w:rPr>
                <w:rFonts w:ascii="宋体" w:hAnsi="宋体" w:cs="宋体"/>
                <w:sz w:val="20"/>
                <w:szCs w:val="20"/>
              </w:rPr>
            </w:pPr>
            <w:r>
              <w:rPr>
                <w:rFonts w:hint="eastAsia" w:ascii="宋体" w:hAnsi="宋体" w:cs="宋体"/>
                <w:sz w:val="20"/>
                <w:szCs w:val="20"/>
              </w:rPr>
              <w:t>讲师</w:t>
            </w:r>
          </w:p>
        </w:tc>
        <w:tc>
          <w:tcPr>
            <w:tcW w:w="1409" w:type="dxa"/>
            <w:vAlign w:val="center"/>
          </w:tcPr>
          <w:p>
            <w:pPr>
              <w:adjustRightInd w:val="0"/>
              <w:jc w:val="center"/>
              <w:rPr>
                <w:rFonts w:ascii="宋体" w:hAnsi="宋体" w:cs="宋体"/>
                <w:sz w:val="20"/>
                <w:szCs w:val="20"/>
              </w:rPr>
            </w:pPr>
            <w:r>
              <w:rPr>
                <w:rFonts w:hint="eastAsia" w:ascii="宋体" w:hAnsi="宋体" w:cs="宋体"/>
                <w:sz w:val="20"/>
                <w:szCs w:val="20"/>
              </w:rPr>
              <w:t>工程师</w:t>
            </w:r>
          </w:p>
        </w:tc>
        <w:tc>
          <w:tcPr>
            <w:tcW w:w="1278" w:type="dxa"/>
            <w:vAlign w:val="center"/>
          </w:tcPr>
          <w:p>
            <w:pPr>
              <w:adjustRightInd w:val="0"/>
              <w:jc w:val="center"/>
              <w:rPr>
                <w:rFonts w:ascii="宋体" w:hAnsi="宋体" w:cs="宋体"/>
                <w:sz w:val="20"/>
                <w:szCs w:val="20"/>
              </w:rPr>
            </w:pPr>
            <w:r>
              <w:rPr>
                <w:rFonts w:hint="eastAsia" w:ascii="宋体" w:hAnsi="宋体" w:cs="宋体"/>
                <w:sz w:val="20"/>
                <w:szCs w:val="20"/>
              </w:rPr>
              <w:t>云计算技术基础</w:t>
            </w:r>
          </w:p>
        </w:tc>
        <w:tc>
          <w:tcPr>
            <w:tcW w:w="677" w:type="dxa"/>
            <w:vAlign w:val="center"/>
          </w:tcPr>
          <w:p>
            <w:pPr>
              <w:adjustRightInd w:val="0"/>
              <w:jc w:val="center"/>
              <w:rPr>
                <w:rFonts w:ascii="宋体" w:hAnsi="宋体" w:cs="宋体"/>
                <w:sz w:val="20"/>
                <w:szCs w:val="20"/>
              </w:rPr>
            </w:pPr>
            <w:r>
              <w:rPr>
                <w:rFonts w:hint="eastAsia" w:ascii="宋体" w:hAnsi="宋体" w:cs="宋体"/>
                <w:sz w:val="20"/>
                <w:szCs w:val="20"/>
              </w:rPr>
              <w:t>兼职</w:t>
            </w:r>
          </w:p>
        </w:tc>
        <w:tc>
          <w:tcPr>
            <w:tcW w:w="1243"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太原理工大学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06" w:hRule="exact"/>
          <w:jc w:val="center"/>
        </w:trPr>
        <w:tc>
          <w:tcPr>
            <w:tcW w:w="507" w:type="dxa"/>
            <w:vAlign w:val="center"/>
          </w:tcPr>
          <w:p>
            <w:pPr>
              <w:jc w:val="center"/>
              <w:rPr>
                <w:sz w:val="24"/>
              </w:rPr>
            </w:pPr>
            <w:r>
              <w:rPr>
                <w:rFonts w:hint="eastAsia"/>
                <w:sz w:val="24"/>
              </w:rPr>
              <w:t>13</w:t>
            </w:r>
          </w:p>
        </w:tc>
        <w:tc>
          <w:tcPr>
            <w:tcW w:w="786" w:type="dxa"/>
            <w:vAlign w:val="center"/>
          </w:tcPr>
          <w:p>
            <w:pPr>
              <w:adjustRightInd w:val="0"/>
              <w:jc w:val="center"/>
              <w:rPr>
                <w:rFonts w:ascii="宋体" w:hAnsi="宋体" w:cs="宋体"/>
                <w:sz w:val="20"/>
                <w:szCs w:val="20"/>
              </w:rPr>
            </w:pPr>
            <w:r>
              <w:rPr>
                <w:rFonts w:hint="eastAsia" w:ascii="宋体" w:hAnsi="宋体" w:cs="宋体"/>
                <w:sz w:val="20"/>
                <w:szCs w:val="20"/>
              </w:rPr>
              <w:t>王延辉</w:t>
            </w:r>
          </w:p>
        </w:tc>
        <w:tc>
          <w:tcPr>
            <w:tcW w:w="575" w:type="dxa"/>
            <w:vAlign w:val="center"/>
          </w:tcPr>
          <w:p>
            <w:pPr>
              <w:adjustRightInd w:val="0"/>
              <w:jc w:val="center"/>
              <w:rPr>
                <w:rFonts w:ascii="宋体" w:hAnsi="宋体" w:cs="宋体"/>
                <w:sz w:val="20"/>
                <w:szCs w:val="20"/>
              </w:rPr>
            </w:pPr>
            <w:r>
              <w:rPr>
                <w:rFonts w:hint="eastAsia" w:ascii="宋体" w:hAnsi="宋体" w:cs="宋体"/>
                <w:sz w:val="20"/>
                <w:szCs w:val="20"/>
              </w:rPr>
              <w:t>男</w:t>
            </w:r>
          </w:p>
        </w:tc>
        <w:tc>
          <w:tcPr>
            <w:tcW w:w="450" w:type="dxa"/>
            <w:vAlign w:val="center"/>
          </w:tcPr>
          <w:p>
            <w:pPr>
              <w:adjustRightInd w:val="0"/>
              <w:jc w:val="center"/>
              <w:rPr>
                <w:rFonts w:ascii="宋体" w:hAnsi="宋体" w:cs="宋体"/>
                <w:sz w:val="20"/>
                <w:szCs w:val="20"/>
              </w:rPr>
            </w:pPr>
            <w:r>
              <w:rPr>
                <w:rFonts w:hint="eastAsia" w:ascii="宋体" w:hAnsi="宋体" w:cs="宋体"/>
                <w:sz w:val="20"/>
                <w:szCs w:val="20"/>
              </w:rPr>
              <w:t>40</w:t>
            </w:r>
          </w:p>
        </w:tc>
        <w:tc>
          <w:tcPr>
            <w:tcW w:w="984"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计算机科学技术</w:t>
            </w:r>
          </w:p>
        </w:tc>
        <w:tc>
          <w:tcPr>
            <w:tcW w:w="1268" w:type="dxa"/>
            <w:vAlign w:val="center"/>
          </w:tcPr>
          <w:p>
            <w:pPr>
              <w:adjustRightInd w:val="0"/>
              <w:jc w:val="center"/>
              <w:rPr>
                <w:rFonts w:ascii="宋体" w:hAnsi="宋体" w:cs="宋体"/>
                <w:sz w:val="20"/>
                <w:szCs w:val="20"/>
              </w:rPr>
            </w:pPr>
            <w:r>
              <w:rPr>
                <w:rFonts w:hint="eastAsia" w:ascii="宋体" w:hAnsi="宋体" w:cs="宋体"/>
                <w:sz w:val="20"/>
                <w:szCs w:val="20"/>
              </w:rPr>
              <w:t>西安交通大学</w:t>
            </w:r>
          </w:p>
          <w:p>
            <w:pPr>
              <w:adjustRightInd w:val="0"/>
              <w:jc w:val="center"/>
              <w:rPr>
                <w:rFonts w:ascii="宋体" w:hAnsi="宋体" w:cs="宋体"/>
                <w:sz w:val="20"/>
                <w:szCs w:val="20"/>
              </w:rPr>
            </w:pPr>
            <w:r>
              <w:rPr>
                <w:rFonts w:hint="eastAsia" w:ascii="宋体" w:hAnsi="宋体" w:cs="宋体"/>
                <w:sz w:val="20"/>
                <w:szCs w:val="20"/>
              </w:rPr>
              <w:t>本科</w:t>
            </w:r>
          </w:p>
        </w:tc>
        <w:tc>
          <w:tcPr>
            <w:tcW w:w="698" w:type="dxa"/>
            <w:vAlign w:val="center"/>
          </w:tcPr>
          <w:p>
            <w:pPr>
              <w:adjustRightInd w:val="0"/>
              <w:jc w:val="center"/>
              <w:rPr>
                <w:rFonts w:ascii="宋体" w:hAnsi="宋体" w:cs="宋体"/>
                <w:sz w:val="20"/>
                <w:szCs w:val="20"/>
              </w:rPr>
            </w:pPr>
            <w:r>
              <w:rPr>
                <w:rFonts w:hint="eastAsia" w:ascii="宋体" w:hAnsi="宋体" w:cs="宋体"/>
                <w:sz w:val="20"/>
                <w:szCs w:val="20"/>
              </w:rPr>
              <w:t>高级工程师</w:t>
            </w:r>
          </w:p>
        </w:tc>
        <w:tc>
          <w:tcPr>
            <w:tcW w:w="1409" w:type="dxa"/>
            <w:vAlign w:val="center"/>
          </w:tcPr>
          <w:p>
            <w:pPr>
              <w:adjustRightInd w:val="0"/>
              <w:jc w:val="center"/>
              <w:rPr>
                <w:rFonts w:ascii="宋体" w:hAnsi="宋体" w:cs="宋体"/>
                <w:sz w:val="20"/>
                <w:szCs w:val="20"/>
              </w:rPr>
            </w:pPr>
            <w:r>
              <w:rPr>
                <w:rFonts w:hint="eastAsia" w:ascii="宋体" w:hAnsi="宋体" w:cs="宋体"/>
                <w:sz w:val="20"/>
                <w:szCs w:val="20"/>
              </w:rPr>
              <w:t>工程师</w:t>
            </w:r>
          </w:p>
        </w:tc>
        <w:tc>
          <w:tcPr>
            <w:tcW w:w="1278" w:type="dxa"/>
            <w:vAlign w:val="center"/>
          </w:tcPr>
          <w:p>
            <w:pPr>
              <w:adjustRightInd w:val="0"/>
              <w:jc w:val="center"/>
              <w:rPr>
                <w:rFonts w:ascii="宋体" w:hAnsi="宋体" w:cs="宋体"/>
                <w:sz w:val="20"/>
                <w:szCs w:val="20"/>
              </w:rPr>
            </w:pPr>
            <w:r>
              <w:rPr>
                <w:rFonts w:hint="eastAsia" w:ascii="宋体" w:hAnsi="宋体" w:cs="宋体"/>
                <w:sz w:val="20"/>
                <w:szCs w:val="20"/>
              </w:rPr>
              <w:t>云计算技术基础</w:t>
            </w:r>
          </w:p>
        </w:tc>
        <w:tc>
          <w:tcPr>
            <w:tcW w:w="677" w:type="dxa"/>
            <w:vAlign w:val="center"/>
          </w:tcPr>
          <w:p>
            <w:pPr>
              <w:adjustRightInd w:val="0"/>
              <w:jc w:val="center"/>
              <w:rPr>
                <w:rFonts w:ascii="宋体" w:hAnsi="宋体" w:cs="宋体"/>
                <w:sz w:val="20"/>
                <w:szCs w:val="20"/>
              </w:rPr>
            </w:pPr>
            <w:r>
              <w:rPr>
                <w:rFonts w:hint="eastAsia" w:ascii="宋体" w:hAnsi="宋体" w:cs="宋体"/>
                <w:sz w:val="20"/>
                <w:szCs w:val="20"/>
              </w:rPr>
              <w:t>兼职</w:t>
            </w:r>
          </w:p>
        </w:tc>
        <w:tc>
          <w:tcPr>
            <w:tcW w:w="1243"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三盟科技有限公司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4" w:hRule="exact"/>
          <w:jc w:val="center"/>
        </w:trPr>
        <w:tc>
          <w:tcPr>
            <w:tcW w:w="507" w:type="dxa"/>
            <w:vAlign w:val="center"/>
          </w:tcPr>
          <w:p>
            <w:pPr>
              <w:jc w:val="center"/>
              <w:rPr>
                <w:sz w:val="24"/>
              </w:rPr>
            </w:pPr>
            <w:r>
              <w:rPr>
                <w:rFonts w:hint="eastAsia"/>
                <w:sz w:val="24"/>
              </w:rPr>
              <w:t>14</w:t>
            </w:r>
          </w:p>
        </w:tc>
        <w:tc>
          <w:tcPr>
            <w:tcW w:w="786"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缪润杰</w:t>
            </w:r>
          </w:p>
        </w:tc>
        <w:tc>
          <w:tcPr>
            <w:tcW w:w="575"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男</w:t>
            </w:r>
          </w:p>
        </w:tc>
        <w:tc>
          <w:tcPr>
            <w:tcW w:w="450"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30</w:t>
            </w:r>
          </w:p>
        </w:tc>
        <w:tc>
          <w:tcPr>
            <w:tcW w:w="984"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云计算应用技术</w:t>
            </w:r>
          </w:p>
        </w:tc>
        <w:tc>
          <w:tcPr>
            <w:tcW w:w="1268"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徐州工程学院本科</w:t>
            </w:r>
          </w:p>
        </w:tc>
        <w:tc>
          <w:tcPr>
            <w:tcW w:w="698"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高级</w:t>
            </w:r>
          </w:p>
          <w:p>
            <w:pPr>
              <w:pStyle w:val="15"/>
              <w:snapToGrid/>
              <w:rPr>
                <w:rFonts w:ascii="宋体" w:hAnsi="宋体" w:cs="宋体"/>
                <w:color w:val="auto"/>
                <w:kern w:val="2"/>
                <w:sz w:val="20"/>
              </w:rPr>
            </w:pPr>
            <w:r>
              <w:rPr>
                <w:rFonts w:hint="eastAsia" w:ascii="宋体" w:hAnsi="宋体" w:cs="宋体"/>
                <w:color w:val="auto"/>
                <w:kern w:val="2"/>
                <w:sz w:val="20"/>
              </w:rPr>
              <w:t>工程师</w:t>
            </w:r>
          </w:p>
        </w:tc>
        <w:tc>
          <w:tcPr>
            <w:tcW w:w="1409"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否</w:t>
            </w:r>
          </w:p>
        </w:tc>
        <w:tc>
          <w:tcPr>
            <w:tcW w:w="1278"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1+X云计算平台运维与开发职业技能等级认证</w:t>
            </w:r>
          </w:p>
        </w:tc>
        <w:tc>
          <w:tcPr>
            <w:tcW w:w="677"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兼职</w:t>
            </w:r>
          </w:p>
        </w:tc>
        <w:tc>
          <w:tcPr>
            <w:tcW w:w="1243"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南京55所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84" w:hRule="exact"/>
          <w:jc w:val="center"/>
        </w:trPr>
        <w:tc>
          <w:tcPr>
            <w:tcW w:w="507" w:type="dxa"/>
            <w:vAlign w:val="center"/>
          </w:tcPr>
          <w:p>
            <w:pPr>
              <w:jc w:val="center"/>
              <w:rPr>
                <w:sz w:val="24"/>
              </w:rPr>
            </w:pPr>
            <w:r>
              <w:rPr>
                <w:rFonts w:hint="eastAsia"/>
                <w:sz w:val="24"/>
              </w:rPr>
              <w:t>15</w:t>
            </w:r>
          </w:p>
        </w:tc>
        <w:tc>
          <w:tcPr>
            <w:tcW w:w="786"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张莉</w:t>
            </w:r>
          </w:p>
        </w:tc>
        <w:tc>
          <w:tcPr>
            <w:tcW w:w="575"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女</w:t>
            </w:r>
          </w:p>
        </w:tc>
        <w:tc>
          <w:tcPr>
            <w:tcW w:w="450"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39</w:t>
            </w:r>
          </w:p>
        </w:tc>
        <w:tc>
          <w:tcPr>
            <w:tcW w:w="984"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云计算应用技术</w:t>
            </w:r>
          </w:p>
        </w:tc>
        <w:tc>
          <w:tcPr>
            <w:tcW w:w="1268"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南京工业大学本科</w:t>
            </w:r>
          </w:p>
        </w:tc>
        <w:tc>
          <w:tcPr>
            <w:tcW w:w="698"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高级</w:t>
            </w:r>
          </w:p>
          <w:p>
            <w:pPr>
              <w:pStyle w:val="15"/>
              <w:snapToGrid/>
              <w:rPr>
                <w:rFonts w:ascii="宋体" w:hAnsi="宋体" w:cs="宋体"/>
                <w:color w:val="auto"/>
                <w:kern w:val="2"/>
                <w:sz w:val="20"/>
              </w:rPr>
            </w:pPr>
            <w:r>
              <w:rPr>
                <w:rFonts w:hint="eastAsia" w:ascii="宋体" w:hAnsi="宋体" w:cs="宋体"/>
                <w:color w:val="auto"/>
                <w:kern w:val="2"/>
                <w:sz w:val="20"/>
              </w:rPr>
              <w:t>工程师</w:t>
            </w:r>
          </w:p>
        </w:tc>
        <w:tc>
          <w:tcPr>
            <w:tcW w:w="1409"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否</w:t>
            </w:r>
          </w:p>
        </w:tc>
        <w:tc>
          <w:tcPr>
            <w:tcW w:w="1278"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公有云服务架构运维实训</w:t>
            </w:r>
          </w:p>
        </w:tc>
        <w:tc>
          <w:tcPr>
            <w:tcW w:w="677"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兼职</w:t>
            </w:r>
          </w:p>
        </w:tc>
        <w:tc>
          <w:tcPr>
            <w:tcW w:w="1243" w:type="dxa"/>
            <w:vAlign w:val="center"/>
          </w:tcPr>
          <w:p>
            <w:pPr>
              <w:pStyle w:val="15"/>
              <w:snapToGrid/>
              <w:rPr>
                <w:rFonts w:ascii="宋体" w:hAnsi="宋体" w:cs="宋体"/>
                <w:color w:val="auto"/>
                <w:kern w:val="2"/>
                <w:sz w:val="20"/>
              </w:rPr>
            </w:pPr>
            <w:r>
              <w:rPr>
                <w:rFonts w:hint="eastAsia" w:ascii="宋体" w:hAnsi="宋体" w:cs="宋体"/>
                <w:color w:val="auto"/>
                <w:kern w:val="2"/>
                <w:sz w:val="20"/>
              </w:rPr>
              <w:t>南京55所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rFonts w:hint="eastAsia"/>
                <w:sz w:val="24"/>
              </w:rPr>
              <w:t>16</w:t>
            </w:r>
          </w:p>
        </w:tc>
        <w:tc>
          <w:tcPr>
            <w:tcW w:w="786" w:type="dxa"/>
            <w:vAlign w:val="center"/>
          </w:tcPr>
          <w:p>
            <w:pPr>
              <w:jc w:val="center"/>
              <w:rPr>
                <w:sz w:val="24"/>
              </w:rPr>
            </w:pPr>
          </w:p>
        </w:tc>
        <w:tc>
          <w:tcPr>
            <w:tcW w:w="575" w:type="dxa"/>
            <w:vAlign w:val="center"/>
          </w:tcPr>
          <w:p>
            <w:pPr>
              <w:jc w:val="center"/>
              <w:rPr>
                <w:sz w:val="24"/>
              </w:rPr>
            </w:pPr>
          </w:p>
        </w:tc>
        <w:tc>
          <w:tcPr>
            <w:tcW w:w="450" w:type="dxa"/>
            <w:vAlign w:val="center"/>
          </w:tcPr>
          <w:p>
            <w:pPr>
              <w:jc w:val="center"/>
              <w:rPr>
                <w:sz w:val="24"/>
              </w:rPr>
            </w:pPr>
          </w:p>
        </w:tc>
        <w:tc>
          <w:tcPr>
            <w:tcW w:w="984" w:type="dxa"/>
          </w:tcPr>
          <w:p>
            <w:pPr>
              <w:jc w:val="center"/>
              <w:rPr>
                <w:sz w:val="24"/>
              </w:rPr>
            </w:pPr>
          </w:p>
        </w:tc>
        <w:tc>
          <w:tcPr>
            <w:tcW w:w="1268" w:type="dxa"/>
            <w:vAlign w:val="center"/>
          </w:tcPr>
          <w:p>
            <w:pPr>
              <w:jc w:val="center"/>
              <w:rPr>
                <w:sz w:val="24"/>
              </w:rPr>
            </w:pPr>
          </w:p>
        </w:tc>
        <w:tc>
          <w:tcPr>
            <w:tcW w:w="698" w:type="dxa"/>
            <w:vAlign w:val="center"/>
          </w:tcPr>
          <w:p>
            <w:pPr>
              <w:jc w:val="center"/>
              <w:rPr>
                <w:sz w:val="24"/>
              </w:rPr>
            </w:pPr>
          </w:p>
        </w:tc>
        <w:tc>
          <w:tcPr>
            <w:tcW w:w="1409" w:type="dxa"/>
            <w:vAlign w:val="center"/>
          </w:tcPr>
          <w:p>
            <w:pPr>
              <w:jc w:val="center"/>
              <w:rPr>
                <w:sz w:val="24"/>
              </w:rPr>
            </w:pPr>
          </w:p>
        </w:tc>
        <w:tc>
          <w:tcPr>
            <w:tcW w:w="1278" w:type="dxa"/>
          </w:tcPr>
          <w:p>
            <w:pPr>
              <w:jc w:val="center"/>
              <w:rPr>
                <w:sz w:val="24"/>
              </w:rPr>
            </w:pPr>
          </w:p>
        </w:tc>
        <w:tc>
          <w:tcPr>
            <w:tcW w:w="677" w:type="dxa"/>
          </w:tcPr>
          <w:p>
            <w:pPr>
              <w:jc w:val="center"/>
              <w:rPr>
                <w:sz w:val="24"/>
              </w:rPr>
            </w:pP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w:t>
            </w:r>
            <w:r>
              <w:rPr>
                <w:rFonts w:hint="eastAsia"/>
                <w:sz w:val="24"/>
              </w:rPr>
              <w:t>7</w:t>
            </w:r>
          </w:p>
        </w:tc>
        <w:tc>
          <w:tcPr>
            <w:tcW w:w="786" w:type="dxa"/>
            <w:vAlign w:val="center"/>
          </w:tcPr>
          <w:p>
            <w:pPr>
              <w:jc w:val="center"/>
              <w:rPr>
                <w:sz w:val="24"/>
              </w:rPr>
            </w:pPr>
          </w:p>
        </w:tc>
        <w:tc>
          <w:tcPr>
            <w:tcW w:w="575" w:type="dxa"/>
            <w:vAlign w:val="center"/>
          </w:tcPr>
          <w:p>
            <w:pPr>
              <w:jc w:val="center"/>
              <w:rPr>
                <w:sz w:val="24"/>
              </w:rPr>
            </w:pPr>
          </w:p>
        </w:tc>
        <w:tc>
          <w:tcPr>
            <w:tcW w:w="450" w:type="dxa"/>
            <w:vAlign w:val="center"/>
          </w:tcPr>
          <w:p>
            <w:pPr>
              <w:jc w:val="center"/>
              <w:rPr>
                <w:sz w:val="24"/>
              </w:rPr>
            </w:pPr>
          </w:p>
        </w:tc>
        <w:tc>
          <w:tcPr>
            <w:tcW w:w="984" w:type="dxa"/>
          </w:tcPr>
          <w:p>
            <w:pPr>
              <w:jc w:val="center"/>
              <w:rPr>
                <w:sz w:val="24"/>
              </w:rPr>
            </w:pPr>
          </w:p>
        </w:tc>
        <w:tc>
          <w:tcPr>
            <w:tcW w:w="1268" w:type="dxa"/>
            <w:vAlign w:val="center"/>
          </w:tcPr>
          <w:p>
            <w:pPr>
              <w:jc w:val="center"/>
              <w:rPr>
                <w:sz w:val="24"/>
              </w:rPr>
            </w:pPr>
          </w:p>
        </w:tc>
        <w:tc>
          <w:tcPr>
            <w:tcW w:w="698" w:type="dxa"/>
            <w:vAlign w:val="center"/>
          </w:tcPr>
          <w:p>
            <w:pPr>
              <w:jc w:val="center"/>
              <w:rPr>
                <w:sz w:val="24"/>
              </w:rPr>
            </w:pPr>
          </w:p>
        </w:tc>
        <w:tc>
          <w:tcPr>
            <w:tcW w:w="1409" w:type="dxa"/>
            <w:vAlign w:val="center"/>
          </w:tcPr>
          <w:p>
            <w:pPr>
              <w:jc w:val="center"/>
              <w:rPr>
                <w:sz w:val="24"/>
              </w:rPr>
            </w:pPr>
          </w:p>
        </w:tc>
        <w:tc>
          <w:tcPr>
            <w:tcW w:w="1278" w:type="dxa"/>
          </w:tcPr>
          <w:p>
            <w:pPr>
              <w:jc w:val="center"/>
              <w:rPr>
                <w:sz w:val="24"/>
              </w:rPr>
            </w:pPr>
          </w:p>
        </w:tc>
        <w:tc>
          <w:tcPr>
            <w:tcW w:w="677" w:type="dxa"/>
          </w:tcPr>
          <w:p>
            <w:pPr>
              <w:jc w:val="center"/>
              <w:rPr>
                <w:sz w:val="24"/>
              </w:rPr>
            </w:pP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w:t>
            </w:r>
            <w:r>
              <w:rPr>
                <w:rFonts w:hint="eastAsia"/>
                <w:sz w:val="24"/>
              </w:rPr>
              <w:t>8</w:t>
            </w:r>
          </w:p>
        </w:tc>
        <w:tc>
          <w:tcPr>
            <w:tcW w:w="786" w:type="dxa"/>
            <w:vAlign w:val="center"/>
          </w:tcPr>
          <w:p>
            <w:pPr>
              <w:jc w:val="center"/>
              <w:rPr>
                <w:sz w:val="24"/>
              </w:rPr>
            </w:pPr>
          </w:p>
        </w:tc>
        <w:tc>
          <w:tcPr>
            <w:tcW w:w="575" w:type="dxa"/>
            <w:vAlign w:val="center"/>
          </w:tcPr>
          <w:p>
            <w:pPr>
              <w:jc w:val="center"/>
              <w:rPr>
                <w:sz w:val="24"/>
              </w:rPr>
            </w:pPr>
          </w:p>
        </w:tc>
        <w:tc>
          <w:tcPr>
            <w:tcW w:w="450" w:type="dxa"/>
            <w:vAlign w:val="center"/>
          </w:tcPr>
          <w:p>
            <w:pPr>
              <w:jc w:val="center"/>
              <w:rPr>
                <w:sz w:val="24"/>
              </w:rPr>
            </w:pPr>
          </w:p>
        </w:tc>
        <w:tc>
          <w:tcPr>
            <w:tcW w:w="984" w:type="dxa"/>
          </w:tcPr>
          <w:p>
            <w:pPr>
              <w:jc w:val="center"/>
              <w:rPr>
                <w:sz w:val="24"/>
              </w:rPr>
            </w:pPr>
          </w:p>
        </w:tc>
        <w:tc>
          <w:tcPr>
            <w:tcW w:w="1268" w:type="dxa"/>
            <w:vAlign w:val="center"/>
          </w:tcPr>
          <w:p>
            <w:pPr>
              <w:jc w:val="center"/>
              <w:rPr>
                <w:sz w:val="24"/>
              </w:rPr>
            </w:pPr>
          </w:p>
        </w:tc>
        <w:tc>
          <w:tcPr>
            <w:tcW w:w="698" w:type="dxa"/>
            <w:vAlign w:val="center"/>
          </w:tcPr>
          <w:p>
            <w:pPr>
              <w:jc w:val="center"/>
              <w:rPr>
                <w:sz w:val="24"/>
              </w:rPr>
            </w:pPr>
          </w:p>
        </w:tc>
        <w:tc>
          <w:tcPr>
            <w:tcW w:w="1409" w:type="dxa"/>
            <w:vAlign w:val="center"/>
          </w:tcPr>
          <w:p>
            <w:pPr>
              <w:jc w:val="center"/>
              <w:rPr>
                <w:sz w:val="24"/>
              </w:rPr>
            </w:pPr>
          </w:p>
        </w:tc>
        <w:tc>
          <w:tcPr>
            <w:tcW w:w="1278" w:type="dxa"/>
          </w:tcPr>
          <w:p>
            <w:pPr>
              <w:jc w:val="center"/>
              <w:rPr>
                <w:sz w:val="24"/>
              </w:rPr>
            </w:pPr>
          </w:p>
        </w:tc>
        <w:tc>
          <w:tcPr>
            <w:tcW w:w="677" w:type="dxa"/>
          </w:tcPr>
          <w:p>
            <w:pPr>
              <w:jc w:val="center"/>
              <w:rPr>
                <w:sz w:val="24"/>
              </w:rPr>
            </w:pPr>
          </w:p>
        </w:tc>
        <w:tc>
          <w:tcPr>
            <w:tcW w:w="1243" w:type="dxa"/>
          </w:tcPr>
          <w:p>
            <w:pPr>
              <w:jc w:val="center"/>
              <w:rPr>
                <w:sz w:val="24"/>
              </w:rPr>
            </w:pPr>
          </w:p>
        </w:tc>
      </w:tr>
    </w:tbl>
    <w:p>
      <w:pPr>
        <w:ind w:firstLine="250" w:firstLineChars="100"/>
        <w:rPr>
          <w:rFonts w:eastAsia="仿宋_GB2312"/>
          <w:sz w:val="24"/>
        </w:rPr>
      </w:pPr>
      <w:r>
        <w:rPr>
          <w:sz w:val="24"/>
        </w:rPr>
        <w:t>注：可续页</w:t>
      </w:r>
      <w:r>
        <w:rPr>
          <w:rFonts w:eastAsia="仿宋_GB2312"/>
          <w:sz w:val="24"/>
        </w:rPr>
        <w:t>。</w:t>
      </w: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spacing w:line="360" w:lineRule="auto"/>
        <w:jc w:val="center"/>
        <w:rPr>
          <w:b/>
          <w:sz w:val="32"/>
          <w:szCs w:val="32"/>
        </w:rPr>
      </w:pPr>
      <w:r>
        <w:rPr>
          <w:rFonts w:hint="eastAsia"/>
          <w:b/>
          <w:sz w:val="32"/>
          <w:szCs w:val="32"/>
        </w:rPr>
        <w:t>6.</w:t>
      </w:r>
      <w:r>
        <w:rPr>
          <w:b/>
          <w:sz w:val="32"/>
          <w:szCs w:val="32"/>
        </w:rPr>
        <w:t>主要课程开设情况表</w:t>
      </w:r>
    </w:p>
    <w:tbl>
      <w:tblPr>
        <w:tblStyle w:val="11"/>
        <w:tblW w:w="93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0"/>
        <w:gridCol w:w="2981"/>
        <w:gridCol w:w="1081"/>
        <w:gridCol w:w="1123"/>
        <w:gridCol w:w="1767"/>
        <w:gridCol w:w="18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trPr>
        <w:tc>
          <w:tcPr>
            <w:tcW w:w="480" w:type="dxa"/>
            <w:vAlign w:val="center"/>
          </w:tcPr>
          <w:p>
            <w:pPr>
              <w:jc w:val="center"/>
              <w:rPr>
                <w:sz w:val="24"/>
              </w:rPr>
            </w:pPr>
            <w:r>
              <w:rPr>
                <w:sz w:val="24"/>
              </w:rPr>
              <w:t>序号</w:t>
            </w:r>
          </w:p>
        </w:tc>
        <w:tc>
          <w:tcPr>
            <w:tcW w:w="2981" w:type="dxa"/>
            <w:vAlign w:val="center"/>
          </w:tcPr>
          <w:p>
            <w:pPr>
              <w:jc w:val="center"/>
              <w:rPr>
                <w:sz w:val="24"/>
              </w:rPr>
            </w:pPr>
            <w:r>
              <w:rPr>
                <w:sz w:val="24"/>
              </w:rPr>
              <w:t>课程名称</w:t>
            </w:r>
          </w:p>
        </w:tc>
        <w:tc>
          <w:tcPr>
            <w:tcW w:w="1081" w:type="dxa"/>
            <w:vAlign w:val="center"/>
          </w:tcPr>
          <w:p>
            <w:pPr>
              <w:jc w:val="center"/>
              <w:rPr>
                <w:sz w:val="24"/>
              </w:rPr>
            </w:pPr>
            <w:r>
              <w:rPr>
                <w:sz w:val="24"/>
              </w:rPr>
              <w:t>课程</w:t>
            </w:r>
          </w:p>
          <w:p>
            <w:pPr>
              <w:jc w:val="center"/>
              <w:rPr>
                <w:sz w:val="24"/>
              </w:rPr>
            </w:pPr>
            <w:r>
              <w:rPr>
                <w:sz w:val="24"/>
              </w:rPr>
              <w:t>总学时</w:t>
            </w:r>
          </w:p>
        </w:tc>
        <w:tc>
          <w:tcPr>
            <w:tcW w:w="1123" w:type="dxa"/>
            <w:vAlign w:val="center"/>
          </w:tcPr>
          <w:p>
            <w:pPr>
              <w:jc w:val="center"/>
              <w:rPr>
                <w:sz w:val="24"/>
              </w:rPr>
            </w:pPr>
            <w:r>
              <w:rPr>
                <w:sz w:val="24"/>
              </w:rPr>
              <w:t>课程</w:t>
            </w:r>
          </w:p>
          <w:p>
            <w:pPr>
              <w:jc w:val="center"/>
              <w:rPr>
                <w:sz w:val="24"/>
              </w:rPr>
            </w:pPr>
            <w:r>
              <w:rPr>
                <w:sz w:val="24"/>
              </w:rPr>
              <w:t>周学时</w:t>
            </w:r>
          </w:p>
        </w:tc>
        <w:tc>
          <w:tcPr>
            <w:tcW w:w="1767" w:type="dxa"/>
            <w:vAlign w:val="center"/>
          </w:tcPr>
          <w:p>
            <w:pPr>
              <w:jc w:val="center"/>
              <w:rPr>
                <w:sz w:val="24"/>
              </w:rPr>
            </w:pPr>
            <w:r>
              <w:rPr>
                <w:sz w:val="24"/>
              </w:rPr>
              <w:t>授课教师</w:t>
            </w:r>
          </w:p>
        </w:tc>
        <w:tc>
          <w:tcPr>
            <w:tcW w:w="1899" w:type="dxa"/>
            <w:vAlign w:val="center"/>
          </w:tcPr>
          <w:p>
            <w:pPr>
              <w:jc w:val="center"/>
              <w:rPr>
                <w:sz w:val="24"/>
              </w:rPr>
            </w:pPr>
            <w:r>
              <w:rPr>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rFonts w:hint="eastAsia"/>
                <w:sz w:val="24"/>
              </w:rPr>
              <w:t>1</w:t>
            </w:r>
          </w:p>
        </w:tc>
        <w:tc>
          <w:tcPr>
            <w:tcW w:w="2981" w:type="dxa"/>
            <w:vAlign w:val="center"/>
          </w:tcPr>
          <w:p>
            <w:pPr>
              <w:snapToGrid w:val="0"/>
              <w:spacing w:line="120" w:lineRule="atLeast"/>
              <w:jc w:val="left"/>
              <w:rPr>
                <w:rFonts w:ascii="仿宋" w:hAnsi="仿宋" w:eastAsia="仿宋" w:cs="宋体"/>
                <w:bCs/>
                <w:szCs w:val="21"/>
              </w:rPr>
            </w:pPr>
            <w:r>
              <w:rPr>
                <w:rFonts w:hint="eastAsia" w:ascii="宋体" w:hAnsi="宋体" w:cs="宋体"/>
                <w:bCs/>
                <w:szCs w:val="21"/>
              </w:rPr>
              <w:t>Linux操作系统</w:t>
            </w:r>
          </w:p>
        </w:tc>
        <w:tc>
          <w:tcPr>
            <w:tcW w:w="1081" w:type="dxa"/>
            <w:vAlign w:val="center"/>
          </w:tcPr>
          <w:p>
            <w:pPr>
              <w:snapToGrid w:val="0"/>
              <w:spacing w:line="120" w:lineRule="atLeast"/>
              <w:jc w:val="center"/>
              <w:rPr>
                <w:rFonts w:eastAsia="仿宋_GB2312"/>
                <w:szCs w:val="21"/>
              </w:rPr>
            </w:pPr>
            <w:r>
              <w:rPr>
                <w:rFonts w:hint="eastAsia" w:eastAsia="仿宋_GB2312"/>
                <w:szCs w:val="21"/>
              </w:rPr>
              <w:t>48</w:t>
            </w:r>
          </w:p>
        </w:tc>
        <w:tc>
          <w:tcPr>
            <w:tcW w:w="1123" w:type="dxa"/>
            <w:vAlign w:val="center"/>
          </w:tcPr>
          <w:p>
            <w:pPr>
              <w:snapToGrid w:val="0"/>
              <w:spacing w:line="120" w:lineRule="atLeast"/>
              <w:jc w:val="center"/>
              <w:rPr>
                <w:szCs w:val="21"/>
              </w:rPr>
            </w:pPr>
            <w:r>
              <w:rPr>
                <w:rFonts w:eastAsia="仿宋_GB2312"/>
                <w:szCs w:val="21"/>
              </w:rPr>
              <w:t>4</w:t>
            </w:r>
          </w:p>
        </w:tc>
        <w:tc>
          <w:tcPr>
            <w:tcW w:w="1767" w:type="dxa"/>
            <w:vAlign w:val="center"/>
          </w:tcPr>
          <w:p>
            <w:pPr>
              <w:jc w:val="center"/>
              <w:rPr>
                <w:szCs w:val="21"/>
              </w:rPr>
            </w:pPr>
            <w:r>
              <w:rPr>
                <w:rFonts w:hint="eastAsia"/>
                <w:szCs w:val="21"/>
              </w:rPr>
              <w:t>徐秋菊</w:t>
            </w:r>
          </w:p>
        </w:tc>
        <w:tc>
          <w:tcPr>
            <w:tcW w:w="1899" w:type="dxa"/>
            <w:vAlign w:val="center"/>
          </w:tcPr>
          <w:p>
            <w:pPr>
              <w:jc w:val="center"/>
              <w:rPr>
                <w:szCs w:val="21"/>
              </w:rPr>
            </w:pPr>
            <w:r>
              <w:rPr>
                <w:rFonts w:hint="eastAsia"/>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rFonts w:hint="eastAsia"/>
                <w:sz w:val="24"/>
              </w:rPr>
              <w:t>2</w:t>
            </w:r>
          </w:p>
        </w:tc>
        <w:tc>
          <w:tcPr>
            <w:tcW w:w="2981" w:type="dxa"/>
            <w:vAlign w:val="center"/>
          </w:tcPr>
          <w:p>
            <w:pPr>
              <w:snapToGrid w:val="0"/>
              <w:spacing w:line="120" w:lineRule="atLeast"/>
              <w:jc w:val="left"/>
              <w:rPr>
                <w:rFonts w:ascii="仿宋" w:hAnsi="仿宋" w:eastAsia="仿宋" w:cs="宋体"/>
                <w:bCs/>
                <w:szCs w:val="21"/>
              </w:rPr>
            </w:pPr>
            <w:r>
              <w:rPr>
                <w:rFonts w:hint="eastAsia" w:ascii="宋体" w:hAnsi="宋体" w:cs="宋体"/>
                <w:bCs/>
                <w:szCs w:val="21"/>
              </w:rPr>
              <w:t>云计算技术基础</w:t>
            </w:r>
          </w:p>
        </w:tc>
        <w:tc>
          <w:tcPr>
            <w:tcW w:w="1081" w:type="dxa"/>
            <w:vAlign w:val="center"/>
          </w:tcPr>
          <w:p>
            <w:pPr>
              <w:snapToGrid w:val="0"/>
              <w:spacing w:line="120" w:lineRule="atLeast"/>
              <w:jc w:val="center"/>
              <w:rPr>
                <w:rFonts w:eastAsia="仿宋_GB2312"/>
                <w:szCs w:val="21"/>
              </w:rPr>
            </w:pPr>
            <w:r>
              <w:rPr>
                <w:rFonts w:hint="eastAsia" w:eastAsia="仿宋_GB2312"/>
                <w:szCs w:val="21"/>
              </w:rPr>
              <w:t>64</w:t>
            </w:r>
          </w:p>
        </w:tc>
        <w:tc>
          <w:tcPr>
            <w:tcW w:w="1123" w:type="dxa"/>
            <w:vAlign w:val="center"/>
          </w:tcPr>
          <w:p>
            <w:pPr>
              <w:snapToGrid w:val="0"/>
              <w:spacing w:line="120" w:lineRule="atLeast"/>
              <w:jc w:val="center"/>
              <w:rPr>
                <w:szCs w:val="21"/>
              </w:rPr>
            </w:pPr>
            <w:r>
              <w:rPr>
                <w:rFonts w:hint="eastAsia" w:eastAsia="仿宋_GB2312"/>
                <w:szCs w:val="21"/>
              </w:rPr>
              <w:t>4</w:t>
            </w:r>
          </w:p>
        </w:tc>
        <w:tc>
          <w:tcPr>
            <w:tcW w:w="1767" w:type="dxa"/>
            <w:vAlign w:val="center"/>
          </w:tcPr>
          <w:p>
            <w:pPr>
              <w:jc w:val="center"/>
              <w:rPr>
                <w:szCs w:val="21"/>
              </w:rPr>
            </w:pPr>
            <w:r>
              <w:rPr>
                <w:rFonts w:hint="eastAsia"/>
                <w:szCs w:val="21"/>
              </w:rPr>
              <w:t>何栋</w:t>
            </w:r>
          </w:p>
        </w:tc>
        <w:tc>
          <w:tcPr>
            <w:tcW w:w="1899" w:type="dxa"/>
            <w:vAlign w:val="center"/>
          </w:tcPr>
          <w:p>
            <w:pPr>
              <w:jc w:val="center"/>
              <w:rPr>
                <w:szCs w:val="21"/>
              </w:rPr>
            </w:pPr>
            <w:r>
              <w:rPr>
                <w:rFonts w:hint="eastAsia"/>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rFonts w:hint="eastAsia"/>
                <w:sz w:val="24"/>
              </w:rPr>
              <w:t>3</w:t>
            </w:r>
          </w:p>
        </w:tc>
        <w:tc>
          <w:tcPr>
            <w:tcW w:w="2981" w:type="dxa"/>
            <w:vAlign w:val="center"/>
          </w:tcPr>
          <w:p>
            <w:pPr>
              <w:snapToGrid w:val="0"/>
              <w:spacing w:line="120" w:lineRule="atLeast"/>
              <w:jc w:val="left"/>
              <w:rPr>
                <w:rFonts w:ascii="仿宋" w:hAnsi="仿宋" w:eastAsia="仿宋" w:cs="宋体"/>
                <w:bCs/>
                <w:szCs w:val="21"/>
              </w:rPr>
            </w:pPr>
            <w:r>
              <w:rPr>
                <w:rFonts w:hint="eastAsia" w:ascii="宋体" w:hAnsi="宋体" w:cs="宋体"/>
                <w:bCs/>
                <w:szCs w:val="21"/>
              </w:rPr>
              <w:t>虚拟化技术基础</w:t>
            </w:r>
          </w:p>
        </w:tc>
        <w:tc>
          <w:tcPr>
            <w:tcW w:w="1081" w:type="dxa"/>
            <w:vAlign w:val="center"/>
          </w:tcPr>
          <w:p>
            <w:pPr>
              <w:snapToGrid w:val="0"/>
              <w:spacing w:line="120" w:lineRule="atLeast"/>
              <w:jc w:val="center"/>
              <w:rPr>
                <w:rFonts w:eastAsia="仿宋_GB2312"/>
                <w:szCs w:val="21"/>
              </w:rPr>
            </w:pPr>
            <w:r>
              <w:rPr>
                <w:rFonts w:hint="eastAsia" w:eastAsia="仿宋_GB2312"/>
                <w:szCs w:val="21"/>
              </w:rPr>
              <w:t>64</w:t>
            </w:r>
          </w:p>
        </w:tc>
        <w:tc>
          <w:tcPr>
            <w:tcW w:w="1123" w:type="dxa"/>
            <w:vAlign w:val="center"/>
          </w:tcPr>
          <w:p>
            <w:pPr>
              <w:snapToGrid w:val="0"/>
              <w:spacing w:line="120" w:lineRule="atLeast"/>
              <w:jc w:val="center"/>
              <w:rPr>
                <w:szCs w:val="21"/>
              </w:rPr>
            </w:pPr>
            <w:r>
              <w:rPr>
                <w:rFonts w:hint="eastAsia" w:eastAsia="仿宋_GB2312"/>
                <w:szCs w:val="21"/>
              </w:rPr>
              <w:t>4</w:t>
            </w:r>
          </w:p>
        </w:tc>
        <w:tc>
          <w:tcPr>
            <w:tcW w:w="1767" w:type="dxa"/>
            <w:vAlign w:val="center"/>
          </w:tcPr>
          <w:p>
            <w:pPr>
              <w:jc w:val="center"/>
              <w:rPr>
                <w:szCs w:val="21"/>
              </w:rPr>
            </w:pPr>
            <w:r>
              <w:rPr>
                <w:rFonts w:hint="eastAsia"/>
                <w:szCs w:val="21"/>
              </w:rPr>
              <w:t>李启超</w:t>
            </w:r>
          </w:p>
        </w:tc>
        <w:tc>
          <w:tcPr>
            <w:tcW w:w="1899" w:type="dxa"/>
            <w:vAlign w:val="center"/>
          </w:tcPr>
          <w:p>
            <w:pPr>
              <w:jc w:val="center"/>
              <w:rPr>
                <w:szCs w:val="21"/>
              </w:rPr>
            </w:pPr>
            <w:r>
              <w:rPr>
                <w:rFonts w:hint="eastAsia"/>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rFonts w:hint="eastAsia"/>
                <w:sz w:val="24"/>
              </w:rPr>
              <w:t>4</w:t>
            </w:r>
          </w:p>
        </w:tc>
        <w:tc>
          <w:tcPr>
            <w:tcW w:w="2981" w:type="dxa"/>
            <w:vAlign w:val="center"/>
          </w:tcPr>
          <w:p>
            <w:pPr>
              <w:snapToGrid w:val="0"/>
              <w:spacing w:line="120" w:lineRule="atLeast"/>
              <w:jc w:val="left"/>
              <w:rPr>
                <w:rFonts w:ascii="仿宋" w:hAnsi="仿宋" w:eastAsia="仿宋" w:cs="宋体"/>
                <w:bCs/>
                <w:szCs w:val="21"/>
              </w:rPr>
            </w:pPr>
            <w:r>
              <w:rPr>
                <w:rFonts w:hint="eastAsia" w:ascii="宋体" w:hAnsi="宋体" w:cs="宋体"/>
                <w:bCs/>
                <w:szCs w:val="21"/>
              </w:rPr>
              <w:t>云网络技术应用</w:t>
            </w:r>
          </w:p>
        </w:tc>
        <w:tc>
          <w:tcPr>
            <w:tcW w:w="1081" w:type="dxa"/>
            <w:vAlign w:val="center"/>
          </w:tcPr>
          <w:p>
            <w:pPr>
              <w:snapToGrid w:val="0"/>
              <w:spacing w:line="120" w:lineRule="atLeast"/>
              <w:jc w:val="center"/>
              <w:rPr>
                <w:rFonts w:eastAsia="仿宋_GB2312"/>
                <w:szCs w:val="21"/>
              </w:rPr>
            </w:pPr>
            <w:r>
              <w:rPr>
                <w:rFonts w:hint="eastAsia" w:eastAsia="仿宋_GB2312"/>
                <w:szCs w:val="21"/>
              </w:rPr>
              <w:t>32</w:t>
            </w:r>
          </w:p>
        </w:tc>
        <w:tc>
          <w:tcPr>
            <w:tcW w:w="1123" w:type="dxa"/>
            <w:vAlign w:val="center"/>
          </w:tcPr>
          <w:p>
            <w:pPr>
              <w:snapToGrid w:val="0"/>
              <w:spacing w:line="120" w:lineRule="atLeast"/>
              <w:jc w:val="center"/>
              <w:rPr>
                <w:szCs w:val="21"/>
              </w:rPr>
            </w:pPr>
            <w:r>
              <w:rPr>
                <w:rFonts w:hint="eastAsia" w:eastAsia="仿宋_GB2312"/>
                <w:szCs w:val="21"/>
              </w:rPr>
              <w:t>4</w:t>
            </w:r>
          </w:p>
        </w:tc>
        <w:tc>
          <w:tcPr>
            <w:tcW w:w="1767" w:type="dxa"/>
            <w:vAlign w:val="center"/>
          </w:tcPr>
          <w:p>
            <w:pPr>
              <w:jc w:val="center"/>
              <w:rPr>
                <w:szCs w:val="21"/>
              </w:rPr>
            </w:pPr>
            <w:r>
              <w:rPr>
                <w:rFonts w:hint="eastAsia"/>
                <w:szCs w:val="21"/>
              </w:rPr>
              <w:t>张晶</w:t>
            </w:r>
          </w:p>
        </w:tc>
        <w:tc>
          <w:tcPr>
            <w:tcW w:w="1899" w:type="dxa"/>
            <w:vAlign w:val="center"/>
          </w:tcPr>
          <w:p>
            <w:pPr>
              <w:jc w:val="center"/>
              <w:rPr>
                <w:szCs w:val="21"/>
              </w:rPr>
            </w:pPr>
            <w:r>
              <w:rPr>
                <w:rFonts w:hint="eastAsia"/>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rFonts w:hint="eastAsia"/>
                <w:sz w:val="24"/>
              </w:rPr>
              <w:t>5</w:t>
            </w:r>
          </w:p>
        </w:tc>
        <w:tc>
          <w:tcPr>
            <w:tcW w:w="2981" w:type="dxa"/>
            <w:vAlign w:val="center"/>
          </w:tcPr>
          <w:p>
            <w:pPr>
              <w:snapToGrid w:val="0"/>
              <w:spacing w:line="120" w:lineRule="atLeast"/>
              <w:jc w:val="left"/>
              <w:rPr>
                <w:rFonts w:ascii="仿宋" w:hAnsi="仿宋" w:eastAsia="仿宋" w:cs="宋体"/>
                <w:bCs/>
                <w:szCs w:val="21"/>
              </w:rPr>
            </w:pPr>
            <w:r>
              <w:rPr>
                <w:rFonts w:hint="eastAsia" w:ascii="宋体" w:hAnsi="宋体" w:cs="宋体"/>
                <w:bCs/>
                <w:szCs w:val="21"/>
              </w:rPr>
              <w:t>云安全技术应用</w:t>
            </w:r>
          </w:p>
        </w:tc>
        <w:tc>
          <w:tcPr>
            <w:tcW w:w="1081" w:type="dxa"/>
            <w:vAlign w:val="center"/>
          </w:tcPr>
          <w:p>
            <w:pPr>
              <w:snapToGrid w:val="0"/>
              <w:spacing w:line="120" w:lineRule="atLeast"/>
              <w:jc w:val="center"/>
              <w:rPr>
                <w:szCs w:val="21"/>
              </w:rPr>
            </w:pPr>
            <w:r>
              <w:rPr>
                <w:rFonts w:hint="eastAsia" w:eastAsia="仿宋_GB2312"/>
                <w:szCs w:val="21"/>
              </w:rPr>
              <w:t>48</w:t>
            </w:r>
          </w:p>
        </w:tc>
        <w:tc>
          <w:tcPr>
            <w:tcW w:w="1123" w:type="dxa"/>
            <w:vAlign w:val="center"/>
          </w:tcPr>
          <w:p>
            <w:pPr>
              <w:snapToGrid w:val="0"/>
              <w:spacing w:line="120" w:lineRule="atLeast"/>
              <w:jc w:val="center"/>
              <w:rPr>
                <w:szCs w:val="21"/>
              </w:rPr>
            </w:pPr>
            <w:r>
              <w:rPr>
                <w:rFonts w:eastAsia="仿宋_GB2312"/>
                <w:szCs w:val="21"/>
              </w:rPr>
              <w:t>4</w:t>
            </w:r>
          </w:p>
        </w:tc>
        <w:tc>
          <w:tcPr>
            <w:tcW w:w="1767" w:type="dxa"/>
            <w:vAlign w:val="center"/>
          </w:tcPr>
          <w:p>
            <w:pPr>
              <w:jc w:val="center"/>
              <w:rPr>
                <w:szCs w:val="21"/>
              </w:rPr>
            </w:pPr>
            <w:r>
              <w:rPr>
                <w:rFonts w:hint="eastAsia"/>
                <w:szCs w:val="21"/>
              </w:rPr>
              <w:t>徐鹏</w:t>
            </w:r>
          </w:p>
        </w:tc>
        <w:tc>
          <w:tcPr>
            <w:tcW w:w="1899" w:type="dxa"/>
            <w:vAlign w:val="center"/>
          </w:tcPr>
          <w:p>
            <w:pPr>
              <w:jc w:val="center"/>
              <w:rPr>
                <w:szCs w:val="21"/>
              </w:rPr>
            </w:pPr>
            <w:r>
              <w:rPr>
                <w:rFonts w:hint="eastAsia"/>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rFonts w:hint="eastAsia"/>
                <w:sz w:val="24"/>
              </w:rPr>
              <w:t>6</w:t>
            </w:r>
          </w:p>
        </w:tc>
        <w:tc>
          <w:tcPr>
            <w:tcW w:w="2981" w:type="dxa"/>
            <w:vAlign w:val="center"/>
          </w:tcPr>
          <w:p>
            <w:pPr>
              <w:snapToGrid w:val="0"/>
              <w:spacing w:line="120" w:lineRule="atLeast"/>
              <w:jc w:val="left"/>
              <w:rPr>
                <w:rFonts w:ascii="仿宋" w:hAnsi="仿宋" w:eastAsia="仿宋" w:cs="宋体"/>
                <w:bCs/>
                <w:szCs w:val="21"/>
              </w:rPr>
            </w:pPr>
            <w:r>
              <w:rPr>
                <w:rFonts w:hint="eastAsia" w:ascii="宋体" w:hAnsi="宋体" w:cs="宋体"/>
                <w:bCs/>
                <w:szCs w:val="21"/>
              </w:rPr>
              <w:t>公有云服务架构运维</w:t>
            </w:r>
          </w:p>
        </w:tc>
        <w:tc>
          <w:tcPr>
            <w:tcW w:w="1081" w:type="dxa"/>
            <w:vAlign w:val="center"/>
          </w:tcPr>
          <w:p>
            <w:pPr>
              <w:snapToGrid w:val="0"/>
              <w:spacing w:line="120" w:lineRule="atLeast"/>
              <w:jc w:val="center"/>
              <w:rPr>
                <w:szCs w:val="21"/>
              </w:rPr>
            </w:pPr>
            <w:r>
              <w:rPr>
                <w:rFonts w:hint="eastAsia" w:eastAsia="仿宋_GB2312"/>
                <w:szCs w:val="21"/>
              </w:rPr>
              <w:t>64</w:t>
            </w:r>
          </w:p>
        </w:tc>
        <w:tc>
          <w:tcPr>
            <w:tcW w:w="1123" w:type="dxa"/>
            <w:vAlign w:val="center"/>
          </w:tcPr>
          <w:p>
            <w:pPr>
              <w:adjustRightInd w:val="0"/>
              <w:snapToGrid w:val="0"/>
              <w:spacing w:line="120" w:lineRule="atLeast"/>
              <w:jc w:val="center"/>
              <w:rPr>
                <w:szCs w:val="21"/>
              </w:rPr>
            </w:pPr>
            <w:r>
              <w:rPr>
                <w:rFonts w:eastAsia="仿宋_GB2312"/>
                <w:szCs w:val="21"/>
              </w:rPr>
              <w:t>4</w:t>
            </w:r>
          </w:p>
        </w:tc>
        <w:tc>
          <w:tcPr>
            <w:tcW w:w="1767" w:type="dxa"/>
            <w:vAlign w:val="center"/>
          </w:tcPr>
          <w:p>
            <w:pPr>
              <w:jc w:val="center"/>
              <w:rPr>
                <w:szCs w:val="21"/>
              </w:rPr>
            </w:pPr>
            <w:r>
              <w:rPr>
                <w:rFonts w:hint="eastAsia" w:asciiTheme="minorEastAsia" w:hAnsiTheme="minorEastAsia" w:eastAsiaTheme="minorEastAsia"/>
                <w:sz w:val="20"/>
                <w:szCs w:val="20"/>
              </w:rPr>
              <w:t>马乾力</w:t>
            </w:r>
          </w:p>
        </w:tc>
        <w:tc>
          <w:tcPr>
            <w:tcW w:w="1899" w:type="dxa"/>
            <w:vAlign w:val="center"/>
          </w:tcPr>
          <w:p>
            <w:pPr>
              <w:jc w:val="center"/>
              <w:rPr>
                <w:szCs w:val="21"/>
              </w:rPr>
            </w:pPr>
            <w:r>
              <w:rPr>
                <w:rFonts w:hint="eastAsia"/>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rFonts w:hint="eastAsia"/>
                <w:sz w:val="24"/>
              </w:rPr>
              <w:t>.07</w:t>
            </w:r>
          </w:p>
        </w:tc>
        <w:tc>
          <w:tcPr>
            <w:tcW w:w="2981" w:type="dxa"/>
            <w:vAlign w:val="center"/>
          </w:tcPr>
          <w:p>
            <w:pPr>
              <w:snapToGrid w:val="0"/>
              <w:spacing w:line="120" w:lineRule="atLeast"/>
              <w:jc w:val="left"/>
              <w:rPr>
                <w:rFonts w:ascii="仿宋" w:hAnsi="仿宋" w:eastAsia="仿宋" w:cs="宋体"/>
                <w:bCs/>
                <w:szCs w:val="21"/>
              </w:rPr>
            </w:pPr>
            <w:r>
              <w:rPr>
                <w:rFonts w:hint="eastAsia" w:ascii="宋体" w:hAnsi="宋体" w:cs="宋体"/>
                <w:bCs/>
                <w:szCs w:val="21"/>
              </w:rPr>
              <w:t>容器云服务架构运维</w:t>
            </w:r>
          </w:p>
        </w:tc>
        <w:tc>
          <w:tcPr>
            <w:tcW w:w="1081" w:type="dxa"/>
            <w:vAlign w:val="center"/>
          </w:tcPr>
          <w:p>
            <w:pPr>
              <w:snapToGrid w:val="0"/>
              <w:spacing w:line="120" w:lineRule="atLeast"/>
              <w:jc w:val="center"/>
              <w:rPr>
                <w:szCs w:val="21"/>
              </w:rPr>
            </w:pPr>
            <w:r>
              <w:rPr>
                <w:rFonts w:eastAsia="仿宋_GB2312"/>
                <w:szCs w:val="21"/>
              </w:rPr>
              <w:t>64</w:t>
            </w:r>
          </w:p>
        </w:tc>
        <w:tc>
          <w:tcPr>
            <w:tcW w:w="1123" w:type="dxa"/>
            <w:vAlign w:val="center"/>
          </w:tcPr>
          <w:p>
            <w:pPr>
              <w:adjustRightInd w:val="0"/>
              <w:snapToGrid w:val="0"/>
              <w:spacing w:line="120" w:lineRule="atLeast"/>
              <w:jc w:val="center"/>
              <w:rPr>
                <w:szCs w:val="21"/>
              </w:rPr>
            </w:pPr>
            <w:r>
              <w:rPr>
                <w:rFonts w:eastAsia="仿宋_GB2312"/>
                <w:szCs w:val="21"/>
              </w:rPr>
              <w:t>4</w:t>
            </w:r>
          </w:p>
        </w:tc>
        <w:tc>
          <w:tcPr>
            <w:tcW w:w="1767" w:type="dxa"/>
            <w:vAlign w:val="center"/>
          </w:tcPr>
          <w:p>
            <w:pPr>
              <w:jc w:val="center"/>
              <w:rPr>
                <w:szCs w:val="21"/>
              </w:rPr>
            </w:pPr>
            <w:r>
              <w:rPr>
                <w:rFonts w:hint="eastAsia" w:ascii="宋体" w:hAnsi="宋体" w:cs="宋体"/>
                <w:sz w:val="18"/>
                <w:szCs w:val="18"/>
              </w:rPr>
              <w:t>缪润杰</w:t>
            </w:r>
          </w:p>
        </w:tc>
        <w:tc>
          <w:tcPr>
            <w:tcW w:w="1899" w:type="dxa"/>
            <w:vAlign w:val="center"/>
          </w:tcPr>
          <w:p>
            <w:pPr>
              <w:jc w:val="center"/>
              <w:rPr>
                <w:szCs w:val="21"/>
              </w:rPr>
            </w:pPr>
            <w:r>
              <w:rPr>
                <w:rFonts w:hint="eastAsia"/>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rFonts w:hint="eastAsia"/>
                <w:sz w:val="24"/>
              </w:rPr>
              <w:t>8</w:t>
            </w:r>
          </w:p>
        </w:tc>
        <w:tc>
          <w:tcPr>
            <w:tcW w:w="2981" w:type="dxa"/>
            <w:vAlign w:val="center"/>
          </w:tcPr>
          <w:p>
            <w:pPr>
              <w:snapToGrid w:val="0"/>
              <w:spacing w:line="120" w:lineRule="atLeast"/>
              <w:jc w:val="left"/>
              <w:rPr>
                <w:rFonts w:ascii="仿宋" w:hAnsi="仿宋" w:eastAsia="仿宋" w:cs="宋体"/>
                <w:bCs/>
                <w:szCs w:val="21"/>
              </w:rPr>
            </w:pPr>
            <w:r>
              <w:rPr>
                <w:rFonts w:hint="eastAsia" w:ascii="宋体" w:hAnsi="宋体" w:cs="宋体"/>
                <w:bCs/>
                <w:szCs w:val="21"/>
              </w:rPr>
              <w:t>私有云基础架构运维</w:t>
            </w:r>
          </w:p>
        </w:tc>
        <w:tc>
          <w:tcPr>
            <w:tcW w:w="1081" w:type="dxa"/>
            <w:vAlign w:val="center"/>
          </w:tcPr>
          <w:p>
            <w:pPr>
              <w:snapToGrid w:val="0"/>
              <w:spacing w:line="120" w:lineRule="atLeast"/>
              <w:jc w:val="center"/>
              <w:rPr>
                <w:szCs w:val="21"/>
              </w:rPr>
            </w:pPr>
            <w:r>
              <w:rPr>
                <w:rFonts w:eastAsia="仿宋_GB2312"/>
                <w:szCs w:val="21"/>
              </w:rPr>
              <w:t>64</w:t>
            </w:r>
          </w:p>
        </w:tc>
        <w:tc>
          <w:tcPr>
            <w:tcW w:w="1123" w:type="dxa"/>
            <w:vAlign w:val="center"/>
          </w:tcPr>
          <w:p>
            <w:pPr>
              <w:adjustRightInd w:val="0"/>
              <w:snapToGrid w:val="0"/>
              <w:spacing w:line="120" w:lineRule="atLeast"/>
              <w:jc w:val="center"/>
              <w:rPr>
                <w:szCs w:val="21"/>
              </w:rPr>
            </w:pPr>
            <w:r>
              <w:rPr>
                <w:rFonts w:eastAsia="仿宋_GB2312"/>
                <w:szCs w:val="21"/>
              </w:rPr>
              <w:t>4</w:t>
            </w:r>
          </w:p>
        </w:tc>
        <w:tc>
          <w:tcPr>
            <w:tcW w:w="1767" w:type="dxa"/>
            <w:vAlign w:val="center"/>
          </w:tcPr>
          <w:p>
            <w:pPr>
              <w:jc w:val="center"/>
              <w:rPr>
                <w:szCs w:val="21"/>
              </w:rPr>
            </w:pPr>
            <w:r>
              <w:rPr>
                <w:rFonts w:hint="eastAsia"/>
                <w:szCs w:val="21"/>
              </w:rPr>
              <w:t>何栋</w:t>
            </w:r>
          </w:p>
        </w:tc>
        <w:tc>
          <w:tcPr>
            <w:tcW w:w="1899" w:type="dxa"/>
            <w:vAlign w:val="center"/>
          </w:tcPr>
          <w:p>
            <w:pPr>
              <w:jc w:val="center"/>
              <w:rPr>
                <w:szCs w:val="21"/>
              </w:rPr>
            </w:pPr>
            <w:r>
              <w:rPr>
                <w:rFonts w:hint="eastAsia"/>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rFonts w:hint="eastAsia"/>
                <w:sz w:val="24"/>
              </w:rPr>
              <w:t>9</w:t>
            </w:r>
          </w:p>
        </w:tc>
        <w:tc>
          <w:tcPr>
            <w:tcW w:w="2981" w:type="dxa"/>
            <w:vAlign w:val="center"/>
          </w:tcPr>
          <w:p>
            <w:pPr>
              <w:snapToGrid w:val="0"/>
              <w:spacing w:line="120" w:lineRule="atLeast"/>
              <w:jc w:val="left"/>
              <w:rPr>
                <w:rFonts w:ascii="仿宋" w:hAnsi="仿宋" w:eastAsia="仿宋" w:cs="宋体"/>
                <w:bCs/>
                <w:szCs w:val="21"/>
              </w:rPr>
            </w:pPr>
            <w:r>
              <w:rPr>
                <w:rFonts w:hint="eastAsia" w:ascii="宋体" w:hAnsi="宋体" w:cs="宋体"/>
                <w:bCs/>
                <w:szCs w:val="21"/>
              </w:rPr>
              <w:t>云计算项目管理</w:t>
            </w:r>
          </w:p>
        </w:tc>
        <w:tc>
          <w:tcPr>
            <w:tcW w:w="1081" w:type="dxa"/>
            <w:vAlign w:val="center"/>
          </w:tcPr>
          <w:p>
            <w:pPr>
              <w:snapToGrid w:val="0"/>
              <w:spacing w:line="120" w:lineRule="atLeast"/>
              <w:jc w:val="center"/>
              <w:rPr>
                <w:szCs w:val="21"/>
              </w:rPr>
            </w:pPr>
            <w:r>
              <w:rPr>
                <w:rFonts w:hint="eastAsia" w:eastAsia="仿宋_GB2312"/>
                <w:szCs w:val="21"/>
              </w:rPr>
              <w:t>32</w:t>
            </w:r>
          </w:p>
        </w:tc>
        <w:tc>
          <w:tcPr>
            <w:tcW w:w="1123" w:type="dxa"/>
            <w:vAlign w:val="center"/>
          </w:tcPr>
          <w:p>
            <w:pPr>
              <w:adjustRightInd w:val="0"/>
              <w:snapToGrid w:val="0"/>
              <w:spacing w:line="120" w:lineRule="atLeast"/>
              <w:jc w:val="center"/>
              <w:rPr>
                <w:szCs w:val="21"/>
              </w:rPr>
            </w:pPr>
            <w:r>
              <w:rPr>
                <w:rFonts w:eastAsia="仿宋_GB2312"/>
                <w:szCs w:val="21"/>
              </w:rPr>
              <w:t>1</w:t>
            </w:r>
          </w:p>
        </w:tc>
        <w:tc>
          <w:tcPr>
            <w:tcW w:w="1767" w:type="dxa"/>
            <w:vAlign w:val="center"/>
          </w:tcPr>
          <w:p>
            <w:pPr>
              <w:jc w:val="center"/>
              <w:rPr>
                <w:szCs w:val="21"/>
              </w:rPr>
            </w:pPr>
            <w:r>
              <w:rPr>
                <w:rFonts w:hint="eastAsia"/>
                <w:szCs w:val="21"/>
              </w:rPr>
              <w:t>邓青</w:t>
            </w:r>
          </w:p>
        </w:tc>
        <w:tc>
          <w:tcPr>
            <w:tcW w:w="1899" w:type="dxa"/>
            <w:vAlign w:val="center"/>
          </w:tcPr>
          <w:p>
            <w:pPr>
              <w:jc w:val="center"/>
              <w:rPr>
                <w:szCs w:val="21"/>
              </w:rPr>
            </w:pPr>
            <w:r>
              <w:rPr>
                <w:rFonts w:hint="eastAsia"/>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rFonts w:hint="eastAsia"/>
                <w:sz w:val="24"/>
              </w:rPr>
              <w:t>10</w:t>
            </w:r>
          </w:p>
        </w:tc>
        <w:tc>
          <w:tcPr>
            <w:tcW w:w="2981" w:type="dxa"/>
            <w:vAlign w:val="center"/>
          </w:tcPr>
          <w:p>
            <w:pPr>
              <w:snapToGrid w:val="0"/>
              <w:spacing w:line="120" w:lineRule="atLeast"/>
              <w:jc w:val="left"/>
              <w:rPr>
                <w:rFonts w:ascii="仿宋" w:hAnsi="仿宋" w:eastAsia="仿宋" w:cs="宋体"/>
                <w:bCs/>
                <w:szCs w:val="21"/>
              </w:rPr>
            </w:pPr>
            <w:r>
              <w:rPr>
                <w:rFonts w:hint="eastAsia" w:ascii="宋体" w:hAnsi="宋体" w:cs="宋体"/>
                <w:bCs/>
                <w:szCs w:val="21"/>
              </w:rPr>
              <w:t>大数据技术应用</w:t>
            </w:r>
          </w:p>
        </w:tc>
        <w:tc>
          <w:tcPr>
            <w:tcW w:w="1081" w:type="dxa"/>
            <w:vAlign w:val="center"/>
          </w:tcPr>
          <w:p>
            <w:pPr>
              <w:snapToGrid w:val="0"/>
              <w:spacing w:line="120" w:lineRule="atLeast"/>
              <w:jc w:val="center"/>
              <w:rPr>
                <w:szCs w:val="21"/>
              </w:rPr>
            </w:pPr>
            <w:r>
              <w:rPr>
                <w:rFonts w:hint="eastAsia" w:eastAsia="仿宋_GB2312"/>
                <w:szCs w:val="21"/>
              </w:rPr>
              <w:t>32</w:t>
            </w:r>
          </w:p>
        </w:tc>
        <w:tc>
          <w:tcPr>
            <w:tcW w:w="1123" w:type="dxa"/>
            <w:vAlign w:val="center"/>
          </w:tcPr>
          <w:p>
            <w:pPr>
              <w:adjustRightInd w:val="0"/>
              <w:snapToGrid w:val="0"/>
              <w:spacing w:line="120" w:lineRule="atLeast"/>
              <w:jc w:val="center"/>
              <w:rPr>
                <w:szCs w:val="21"/>
              </w:rPr>
            </w:pPr>
            <w:r>
              <w:rPr>
                <w:rFonts w:eastAsia="仿宋_GB2312"/>
                <w:szCs w:val="21"/>
              </w:rPr>
              <w:t>1</w:t>
            </w:r>
          </w:p>
        </w:tc>
        <w:tc>
          <w:tcPr>
            <w:tcW w:w="1767" w:type="dxa"/>
            <w:vAlign w:val="center"/>
          </w:tcPr>
          <w:p>
            <w:pPr>
              <w:jc w:val="center"/>
              <w:rPr>
                <w:szCs w:val="21"/>
              </w:rPr>
            </w:pPr>
            <w:r>
              <w:rPr>
                <w:rFonts w:hint="eastAsia"/>
                <w:szCs w:val="21"/>
              </w:rPr>
              <w:t>张玲玲</w:t>
            </w:r>
          </w:p>
        </w:tc>
        <w:tc>
          <w:tcPr>
            <w:tcW w:w="1899" w:type="dxa"/>
            <w:vAlign w:val="center"/>
          </w:tcPr>
          <w:p>
            <w:pPr>
              <w:jc w:val="center"/>
              <w:rPr>
                <w:szCs w:val="21"/>
              </w:rPr>
            </w:pPr>
            <w:r>
              <w:rPr>
                <w:rFonts w:hint="eastAsia"/>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rFonts w:hint="eastAsia"/>
                <w:sz w:val="24"/>
              </w:rPr>
              <w:t>11</w:t>
            </w:r>
          </w:p>
        </w:tc>
        <w:tc>
          <w:tcPr>
            <w:tcW w:w="2981" w:type="dxa"/>
            <w:vAlign w:val="center"/>
          </w:tcPr>
          <w:p>
            <w:pPr>
              <w:jc w:val="left"/>
              <w:rPr>
                <w:szCs w:val="21"/>
              </w:rPr>
            </w:pPr>
            <w:r>
              <w:rPr>
                <w:rFonts w:hint="eastAsia" w:ascii="宋体" w:hAnsi="宋体" w:cs="宋体"/>
                <w:szCs w:val="21"/>
              </w:rPr>
              <w:t>人工智能应用导论</w:t>
            </w:r>
          </w:p>
        </w:tc>
        <w:tc>
          <w:tcPr>
            <w:tcW w:w="1081" w:type="dxa"/>
            <w:vAlign w:val="center"/>
          </w:tcPr>
          <w:p>
            <w:pPr>
              <w:snapToGrid w:val="0"/>
              <w:spacing w:line="120" w:lineRule="atLeast"/>
              <w:jc w:val="center"/>
              <w:rPr>
                <w:szCs w:val="21"/>
              </w:rPr>
            </w:pPr>
            <w:r>
              <w:rPr>
                <w:rFonts w:hint="eastAsia" w:eastAsia="仿宋_GB2312"/>
                <w:szCs w:val="21"/>
              </w:rPr>
              <w:t>32</w:t>
            </w:r>
          </w:p>
        </w:tc>
        <w:tc>
          <w:tcPr>
            <w:tcW w:w="1123" w:type="dxa"/>
            <w:vAlign w:val="center"/>
          </w:tcPr>
          <w:p>
            <w:pPr>
              <w:adjustRightInd w:val="0"/>
              <w:snapToGrid w:val="0"/>
              <w:spacing w:line="120" w:lineRule="atLeast"/>
              <w:jc w:val="center"/>
              <w:rPr>
                <w:szCs w:val="21"/>
              </w:rPr>
            </w:pPr>
            <w:r>
              <w:rPr>
                <w:rFonts w:eastAsia="仿宋_GB2312"/>
                <w:szCs w:val="21"/>
              </w:rPr>
              <w:t>1</w:t>
            </w:r>
          </w:p>
        </w:tc>
        <w:tc>
          <w:tcPr>
            <w:tcW w:w="1767" w:type="dxa"/>
            <w:vAlign w:val="center"/>
          </w:tcPr>
          <w:p>
            <w:pPr>
              <w:jc w:val="center"/>
              <w:rPr>
                <w:szCs w:val="21"/>
              </w:rPr>
            </w:pPr>
            <w:r>
              <w:rPr>
                <w:rFonts w:hint="eastAsia"/>
                <w:szCs w:val="21"/>
              </w:rPr>
              <w:t>何栋</w:t>
            </w:r>
          </w:p>
        </w:tc>
        <w:tc>
          <w:tcPr>
            <w:tcW w:w="1899" w:type="dxa"/>
            <w:vAlign w:val="center"/>
          </w:tcPr>
          <w:p>
            <w:pPr>
              <w:jc w:val="center"/>
              <w:rPr>
                <w:szCs w:val="21"/>
              </w:rPr>
            </w:pPr>
            <w:r>
              <w:rPr>
                <w:rFonts w:hint="eastAsia"/>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rFonts w:hint="eastAsia"/>
                <w:sz w:val="24"/>
              </w:rPr>
              <w:t>12</w:t>
            </w:r>
          </w:p>
        </w:tc>
        <w:tc>
          <w:tcPr>
            <w:tcW w:w="2981" w:type="dxa"/>
            <w:vAlign w:val="center"/>
          </w:tcPr>
          <w:p>
            <w:pPr>
              <w:snapToGrid w:val="0"/>
              <w:spacing w:line="120" w:lineRule="atLeast"/>
              <w:jc w:val="left"/>
              <w:rPr>
                <w:szCs w:val="21"/>
              </w:rPr>
            </w:pPr>
            <w:r>
              <w:rPr>
                <w:rFonts w:hint="eastAsia" w:ascii="宋体" w:hAnsi="宋体" w:cs="宋体"/>
                <w:bCs/>
                <w:szCs w:val="21"/>
              </w:rPr>
              <w:t>国产操作系统</w:t>
            </w:r>
          </w:p>
        </w:tc>
        <w:tc>
          <w:tcPr>
            <w:tcW w:w="1081" w:type="dxa"/>
            <w:vAlign w:val="center"/>
          </w:tcPr>
          <w:p>
            <w:pPr>
              <w:snapToGrid w:val="0"/>
              <w:spacing w:line="120" w:lineRule="atLeast"/>
              <w:jc w:val="center"/>
              <w:rPr>
                <w:szCs w:val="21"/>
              </w:rPr>
            </w:pPr>
            <w:r>
              <w:rPr>
                <w:rFonts w:hint="eastAsia" w:eastAsia="仿宋_GB2312"/>
                <w:szCs w:val="21"/>
              </w:rPr>
              <w:t>32</w:t>
            </w:r>
          </w:p>
        </w:tc>
        <w:tc>
          <w:tcPr>
            <w:tcW w:w="1123" w:type="dxa"/>
            <w:vAlign w:val="center"/>
          </w:tcPr>
          <w:p>
            <w:pPr>
              <w:adjustRightInd w:val="0"/>
              <w:snapToGrid w:val="0"/>
              <w:spacing w:line="120" w:lineRule="atLeast"/>
              <w:jc w:val="center"/>
              <w:rPr>
                <w:szCs w:val="21"/>
              </w:rPr>
            </w:pPr>
            <w:r>
              <w:rPr>
                <w:rFonts w:eastAsia="仿宋_GB2312"/>
                <w:szCs w:val="21"/>
              </w:rPr>
              <w:t>1</w:t>
            </w:r>
          </w:p>
        </w:tc>
        <w:tc>
          <w:tcPr>
            <w:tcW w:w="1767" w:type="dxa"/>
            <w:vAlign w:val="center"/>
          </w:tcPr>
          <w:p>
            <w:pPr>
              <w:jc w:val="center"/>
              <w:rPr>
                <w:szCs w:val="21"/>
              </w:rPr>
            </w:pPr>
            <w:r>
              <w:rPr>
                <w:rFonts w:hint="eastAsia"/>
                <w:szCs w:val="21"/>
              </w:rPr>
              <w:t>王瑞花</w:t>
            </w:r>
          </w:p>
        </w:tc>
        <w:tc>
          <w:tcPr>
            <w:tcW w:w="1899" w:type="dxa"/>
            <w:vAlign w:val="center"/>
          </w:tcPr>
          <w:p>
            <w:pPr>
              <w:jc w:val="center"/>
              <w:rPr>
                <w:szCs w:val="21"/>
              </w:rPr>
            </w:pPr>
            <w:r>
              <w:rPr>
                <w:rFonts w:hint="eastAsia"/>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rFonts w:hint="eastAsia"/>
                <w:sz w:val="24"/>
              </w:rPr>
              <w:t>13</w:t>
            </w:r>
          </w:p>
        </w:tc>
        <w:tc>
          <w:tcPr>
            <w:tcW w:w="2981" w:type="dxa"/>
            <w:vAlign w:val="center"/>
          </w:tcPr>
          <w:p>
            <w:pPr>
              <w:snapToGrid w:val="0"/>
              <w:spacing w:line="120" w:lineRule="atLeast"/>
              <w:jc w:val="left"/>
              <w:rPr>
                <w:rFonts w:ascii="宋体" w:hAnsi="宋体" w:cs="宋体"/>
                <w:bCs/>
                <w:szCs w:val="21"/>
              </w:rPr>
            </w:pPr>
            <w:r>
              <w:rPr>
                <w:rFonts w:hint="eastAsia" w:ascii="宋体" w:hAnsi="宋体" w:cs="宋体"/>
                <w:bCs/>
                <w:szCs w:val="21"/>
              </w:rPr>
              <w:t>云网络技术实训</w:t>
            </w:r>
          </w:p>
        </w:tc>
        <w:tc>
          <w:tcPr>
            <w:tcW w:w="1081" w:type="dxa"/>
            <w:vAlign w:val="center"/>
          </w:tcPr>
          <w:p>
            <w:pPr>
              <w:snapToGrid w:val="0"/>
              <w:spacing w:line="120" w:lineRule="atLeast"/>
              <w:jc w:val="center"/>
              <w:rPr>
                <w:rFonts w:eastAsia="仿宋_GB2312"/>
                <w:szCs w:val="21"/>
              </w:rPr>
            </w:pPr>
            <w:r>
              <w:rPr>
                <w:rFonts w:hint="eastAsia" w:eastAsia="仿宋_GB2312"/>
                <w:szCs w:val="21"/>
              </w:rPr>
              <w:t>36</w:t>
            </w:r>
          </w:p>
        </w:tc>
        <w:tc>
          <w:tcPr>
            <w:tcW w:w="1123" w:type="dxa"/>
            <w:vAlign w:val="center"/>
          </w:tcPr>
          <w:p>
            <w:pPr>
              <w:adjustRightInd w:val="0"/>
              <w:snapToGrid w:val="0"/>
              <w:spacing w:line="120" w:lineRule="atLeast"/>
              <w:jc w:val="center"/>
              <w:rPr>
                <w:rFonts w:eastAsia="仿宋_GB2312"/>
                <w:szCs w:val="21"/>
              </w:rPr>
            </w:pPr>
          </w:p>
        </w:tc>
        <w:tc>
          <w:tcPr>
            <w:tcW w:w="1767" w:type="dxa"/>
            <w:vAlign w:val="center"/>
          </w:tcPr>
          <w:p>
            <w:pPr>
              <w:jc w:val="center"/>
              <w:rPr>
                <w:szCs w:val="21"/>
              </w:rPr>
            </w:pPr>
            <w:r>
              <w:rPr>
                <w:rFonts w:hint="eastAsia"/>
                <w:szCs w:val="21"/>
              </w:rPr>
              <w:t>路玉君</w:t>
            </w:r>
          </w:p>
        </w:tc>
        <w:tc>
          <w:tcPr>
            <w:tcW w:w="1899" w:type="dxa"/>
            <w:vAlign w:val="center"/>
          </w:tcPr>
          <w:p>
            <w:pPr>
              <w:jc w:val="center"/>
              <w:rPr>
                <w:szCs w:val="21"/>
              </w:rPr>
            </w:pPr>
            <w:r>
              <w:rPr>
                <w:rFonts w:hint="eastAsia"/>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rFonts w:hint="eastAsia"/>
                <w:sz w:val="24"/>
              </w:rPr>
              <w:t>14</w:t>
            </w:r>
          </w:p>
        </w:tc>
        <w:tc>
          <w:tcPr>
            <w:tcW w:w="2981" w:type="dxa"/>
            <w:vAlign w:val="center"/>
          </w:tcPr>
          <w:p>
            <w:pPr>
              <w:snapToGrid w:val="0"/>
              <w:spacing w:line="120" w:lineRule="atLeast"/>
              <w:jc w:val="left"/>
              <w:rPr>
                <w:rFonts w:ascii="宋体" w:hAnsi="宋体" w:cs="宋体"/>
                <w:bCs/>
                <w:szCs w:val="21"/>
              </w:rPr>
            </w:pPr>
            <w:r>
              <w:rPr>
                <w:rFonts w:hint="eastAsia" w:ascii="宋体" w:hAnsi="宋体" w:cs="宋体"/>
                <w:bCs/>
                <w:szCs w:val="21"/>
              </w:rPr>
              <w:t>公有云服务架构运维实训</w:t>
            </w:r>
          </w:p>
        </w:tc>
        <w:tc>
          <w:tcPr>
            <w:tcW w:w="1081" w:type="dxa"/>
            <w:vAlign w:val="center"/>
          </w:tcPr>
          <w:p>
            <w:pPr>
              <w:snapToGrid w:val="0"/>
              <w:spacing w:line="120" w:lineRule="atLeast"/>
              <w:jc w:val="center"/>
              <w:rPr>
                <w:rFonts w:eastAsia="仿宋_GB2312"/>
                <w:szCs w:val="21"/>
              </w:rPr>
            </w:pPr>
            <w:r>
              <w:rPr>
                <w:rFonts w:hint="eastAsia" w:eastAsia="仿宋_GB2312"/>
                <w:szCs w:val="21"/>
              </w:rPr>
              <w:t>36</w:t>
            </w:r>
          </w:p>
        </w:tc>
        <w:tc>
          <w:tcPr>
            <w:tcW w:w="1123" w:type="dxa"/>
            <w:vAlign w:val="center"/>
          </w:tcPr>
          <w:p>
            <w:pPr>
              <w:adjustRightInd w:val="0"/>
              <w:snapToGrid w:val="0"/>
              <w:spacing w:line="120" w:lineRule="atLeast"/>
              <w:jc w:val="center"/>
              <w:rPr>
                <w:rFonts w:eastAsia="仿宋_GB2312"/>
                <w:szCs w:val="21"/>
              </w:rPr>
            </w:pPr>
          </w:p>
        </w:tc>
        <w:tc>
          <w:tcPr>
            <w:tcW w:w="1767" w:type="dxa"/>
            <w:vAlign w:val="center"/>
          </w:tcPr>
          <w:p>
            <w:pPr>
              <w:jc w:val="center"/>
              <w:rPr>
                <w:szCs w:val="21"/>
              </w:rPr>
            </w:pPr>
            <w:r>
              <w:rPr>
                <w:rFonts w:hint="eastAsia" w:ascii="宋体" w:hAnsi="宋体" w:cs="宋体"/>
                <w:sz w:val="18"/>
                <w:szCs w:val="18"/>
              </w:rPr>
              <w:t>张莉</w:t>
            </w:r>
          </w:p>
        </w:tc>
        <w:tc>
          <w:tcPr>
            <w:tcW w:w="1899" w:type="dxa"/>
            <w:vAlign w:val="center"/>
          </w:tcPr>
          <w:p>
            <w:pPr>
              <w:jc w:val="center"/>
              <w:rPr>
                <w:szCs w:val="21"/>
              </w:rPr>
            </w:pPr>
            <w:r>
              <w:rPr>
                <w:rFonts w:hint="eastAsia"/>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rFonts w:hint="eastAsia"/>
                <w:sz w:val="24"/>
              </w:rPr>
              <w:t>15</w:t>
            </w:r>
          </w:p>
        </w:tc>
        <w:tc>
          <w:tcPr>
            <w:tcW w:w="2981" w:type="dxa"/>
            <w:vAlign w:val="center"/>
          </w:tcPr>
          <w:p>
            <w:pPr>
              <w:snapToGrid w:val="0"/>
              <w:spacing w:line="120" w:lineRule="atLeast"/>
              <w:jc w:val="left"/>
              <w:rPr>
                <w:rFonts w:ascii="宋体" w:hAnsi="宋体" w:cs="宋体"/>
                <w:bCs/>
                <w:szCs w:val="21"/>
              </w:rPr>
            </w:pPr>
            <w:r>
              <w:rPr>
                <w:rFonts w:hint="eastAsia" w:ascii="宋体" w:hAnsi="宋体" w:cs="宋体"/>
                <w:bCs/>
                <w:szCs w:val="21"/>
              </w:rPr>
              <w:t>私有云基础架构运维实训</w:t>
            </w:r>
          </w:p>
        </w:tc>
        <w:tc>
          <w:tcPr>
            <w:tcW w:w="1081" w:type="dxa"/>
            <w:vAlign w:val="center"/>
          </w:tcPr>
          <w:p>
            <w:pPr>
              <w:snapToGrid w:val="0"/>
              <w:spacing w:line="120" w:lineRule="atLeast"/>
              <w:jc w:val="center"/>
              <w:rPr>
                <w:rFonts w:eastAsia="仿宋_GB2312"/>
                <w:szCs w:val="21"/>
              </w:rPr>
            </w:pPr>
            <w:r>
              <w:rPr>
                <w:rFonts w:hint="eastAsia" w:eastAsia="仿宋_GB2312"/>
                <w:szCs w:val="21"/>
              </w:rPr>
              <w:t>24</w:t>
            </w:r>
          </w:p>
        </w:tc>
        <w:tc>
          <w:tcPr>
            <w:tcW w:w="1123" w:type="dxa"/>
            <w:vAlign w:val="center"/>
          </w:tcPr>
          <w:p>
            <w:pPr>
              <w:adjustRightInd w:val="0"/>
              <w:snapToGrid w:val="0"/>
              <w:spacing w:line="120" w:lineRule="atLeast"/>
              <w:jc w:val="center"/>
              <w:rPr>
                <w:rFonts w:eastAsia="仿宋_GB2312"/>
                <w:szCs w:val="21"/>
              </w:rPr>
            </w:pPr>
          </w:p>
        </w:tc>
        <w:tc>
          <w:tcPr>
            <w:tcW w:w="1767" w:type="dxa"/>
            <w:vAlign w:val="center"/>
          </w:tcPr>
          <w:p>
            <w:pPr>
              <w:jc w:val="center"/>
              <w:rPr>
                <w:szCs w:val="21"/>
              </w:rPr>
            </w:pPr>
            <w:r>
              <w:rPr>
                <w:rFonts w:hint="eastAsia"/>
                <w:szCs w:val="21"/>
              </w:rPr>
              <w:t>何栋</w:t>
            </w:r>
          </w:p>
        </w:tc>
        <w:tc>
          <w:tcPr>
            <w:tcW w:w="1899" w:type="dxa"/>
            <w:vAlign w:val="center"/>
          </w:tcPr>
          <w:p>
            <w:pPr>
              <w:jc w:val="center"/>
              <w:rPr>
                <w:szCs w:val="21"/>
              </w:rPr>
            </w:pPr>
            <w:r>
              <w:rPr>
                <w:rFonts w:hint="eastAsia"/>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rFonts w:hint="eastAsia"/>
                <w:sz w:val="24"/>
              </w:rPr>
              <w:t>16</w:t>
            </w:r>
          </w:p>
        </w:tc>
        <w:tc>
          <w:tcPr>
            <w:tcW w:w="2981" w:type="dxa"/>
            <w:vAlign w:val="center"/>
          </w:tcPr>
          <w:p>
            <w:pPr>
              <w:snapToGrid w:val="0"/>
              <w:spacing w:line="120" w:lineRule="atLeast"/>
              <w:jc w:val="left"/>
              <w:rPr>
                <w:rFonts w:ascii="宋体" w:hAnsi="宋体" w:cs="宋体"/>
                <w:bCs/>
                <w:szCs w:val="21"/>
              </w:rPr>
            </w:pPr>
            <w:r>
              <w:rPr>
                <w:rFonts w:hint="eastAsia" w:ascii="宋体" w:hAnsi="宋体" w:cs="宋体"/>
                <w:bCs/>
                <w:szCs w:val="21"/>
              </w:rPr>
              <w:t>容器云服务架构运维实训</w:t>
            </w:r>
          </w:p>
        </w:tc>
        <w:tc>
          <w:tcPr>
            <w:tcW w:w="1081" w:type="dxa"/>
            <w:vAlign w:val="center"/>
          </w:tcPr>
          <w:p>
            <w:pPr>
              <w:snapToGrid w:val="0"/>
              <w:spacing w:line="120" w:lineRule="atLeast"/>
              <w:jc w:val="center"/>
              <w:rPr>
                <w:rFonts w:eastAsia="仿宋_GB2312"/>
                <w:szCs w:val="21"/>
              </w:rPr>
            </w:pPr>
            <w:r>
              <w:rPr>
                <w:rFonts w:hint="eastAsia" w:eastAsia="仿宋_GB2312"/>
                <w:szCs w:val="21"/>
              </w:rPr>
              <w:t>24</w:t>
            </w:r>
          </w:p>
        </w:tc>
        <w:tc>
          <w:tcPr>
            <w:tcW w:w="1123" w:type="dxa"/>
            <w:vAlign w:val="center"/>
          </w:tcPr>
          <w:p>
            <w:pPr>
              <w:adjustRightInd w:val="0"/>
              <w:snapToGrid w:val="0"/>
              <w:spacing w:line="120" w:lineRule="atLeast"/>
              <w:jc w:val="center"/>
              <w:rPr>
                <w:rFonts w:eastAsia="仿宋_GB2312"/>
                <w:szCs w:val="21"/>
              </w:rPr>
            </w:pPr>
          </w:p>
        </w:tc>
        <w:tc>
          <w:tcPr>
            <w:tcW w:w="1767" w:type="dxa"/>
            <w:vAlign w:val="center"/>
          </w:tcPr>
          <w:p>
            <w:pPr>
              <w:jc w:val="center"/>
              <w:rPr>
                <w:szCs w:val="21"/>
              </w:rPr>
            </w:pPr>
            <w:r>
              <w:rPr>
                <w:rFonts w:hint="eastAsia"/>
                <w:szCs w:val="21"/>
              </w:rPr>
              <w:t>李启超</w:t>
            </w:r>
          </w:p>
        </w:tc>
        <w:tc>
          <w:tcPr>
            <w:tcW w:w="1899" w:type="dxa"/>
            <w:vAlign w:val="center"/>
          </w:tcPr>
          <w:p>
            <w:pPr>
              <w:jc w:val="center"/>
              <w:rPr>
                <w:szCs w:val="21"/>
              </w:rPr>
            </w:pPr>
            <w:r>
              <w:rPr>
                <w:rFonts w:hint="eastAsia"/>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p>
        </w:tc>
        <w:tc>
          <w:tcPr>
            <w:tcW w:w="2981" w:type="dxa"/>
            <w:vAlign w:val="center"/>
          </w:tcPr>
          <w:p>
            <w:pPr>
              <w:snapToGrid w:val="0"/>
              <w:spacing w:line="120" w:lineRule="atLeast"/>
              <w:jc w:val="left"/>
              <w:rPr>
                <w:rFonts w:ascii="宋体" w:hAnsi="宋体" w:cs="宋体"/>
                <w:bCs/>
                <w:sz w:val="20"/>
                <w:szCs w:val="20"/>
              </w:rPr>
            </w:pPr>
          </w:p>
        </w:tc>
        <w:tc>
          <w:tcPr>
            <w:tcW w:w="1081" w:type="dxa"/>
            <w:vAlign w:val="center"/>
          </w:tcPr>
          <w:p>
            <w:pPr>
              <w:snapToGrid w:val="0"/>
              <w:spacing w:line="120" w:lineRule="atLeast"/>
              <w:jc w:val="center"/>
              <w:rPr>
                <w:rFonts w:eastAsia="仿宋_GB2312"/>
                <w:szCs w:val="18"/>
              </w:rPr>
            </w:pPr>
          </w:p>
        </w:tc>
        <w:tc>
          <w:tcPr>
            <w:tcW w:w="1123" w:type="dxa"/>
            <w:vAlign w:val="center"/>
          </w:tcPr>
          <w:p>
            <w:pPr>
              <w:adjustRightInd w:val="0"/>
              <w:snapToGrid w:val="0"/>
              <w:spacing w:line="120" w:lineRule="atLeast"/>
              <w:jc w:val="center"/>
              <w:rPr>
                <w:rFonts w:eastAsia="仿宋_GB2312"/>
                <w:szCs w:val="18"/>
              </w:rPr>
            </w:pPr>
          </w:p>
        </w:tc>
        <w:tc>
          <w:tcPr>
            <w:tcW w:w="1767" w:type="dxa"/>
            <w:vAlign w:val="center"/>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p>
        </w:tc>
        <w:tc>
          <w:tcPr>
            <w:tcW w:w="2981" w:type="dxa"/>
            <w:vAlign w:val="center"/>
          </w:tcPr>
          <w:p>
            <w:pPr>
              <w:snapToGrid w:val="0"/>
              <w:spacing w:line="120" w:lineRule="atLeast"/>
              <w:jc w:val="left"/>
              <w:rPr>
                <w:rFonts w:ascii="宋体" w:hAnsi="宋体" w:cs="宋体"/>
                <w:bCs/>
                <w:sz w:val="20"/>
                <w:szCs w:val="20"/>
              </w:rPr>
            </w:pPr>
          </w:p>
        </w:tc>
        <w:tc>
          <w:tcPr>
            <w:tcW w:w="1081" w:type="dxa"/>
            <w:vAlign w:val="center"/>
          </w:tcPr>
          <w:p>
            <w:pPr>
              <w:snapToGrid w:val="0"/>
              <w:spacing w:line="120" w:lineRule="atLeast"/>
              <w:jc w:val="center"/>
              <w:rPr>
                <w:rFonts w:eastAsia="仿宋_GB2312"/>
                <w:szCs w:val="18"/>
              </w:rPr>
            </w:pPr>
          </w:p>
        </w:tc>
        <w:tc>
          <w:tcPr>
            <w:tcW w:w="1123" w:type="dxa"/>
            <w:vAlign w:val="center"/>
          </w:tcPr>
          <w:p>
            <w:pPr>
              <w:adjustRightInd w:val="0"/>
              <w:snapToGrid w:val="0"/>
              <w:spacing w:line="120" w:lineRule="atLeast"/>
              <w:jc w:val="center"/>
              <w:rPr>
                <w:rFonts w:eastAsia="仿宋_GB2312"/>
                <w:szCs w:val="18"/>
              </w:rPr>
            </w:pPr>
          </w:p>
        </w:tc>
        <w:tc>
          <w:tcPr>
            <w:tcW w:w="1767" w:type="dxa"/>
            <w:vAlign w:val="center"/>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p>
        </w:tc>
        <w:tc>
          <w:tcPr>
            <w:tcW w:w="2981" w:type="dxa"/>
            <w:vAlign w:val="center"/>
          </w:tcPr>
          <w:p>
            <w:pPr>
              <w:snapToGrid w:val="0"/>
              <w:spacing w:line="120" w:lineRule="atLeast"/>
              <w:jc w:val="left"/>
              <w:rPr>
                <w:rFonts w:ascii="宋体" w:hAnsi="宋体" w:cs="宋体"/>
                <w:bCs/>
                <w:sz w:val="20"/>
                <w:szCs w:val="20"/>
              </w:rPr>
            </w:pPr>
          </w:p>
        </w:tc>
        <w:tc>
          <w:tcPr>
            <w:tcW w:w="1081" w:type="dxa"/>
            <w:vAlign w:val="center"/>
          </w:tcPr>
          <w:p>
            <w:pPr>
              <w:snapToGrid w:val="0"/>
              <w:spacing w:line="120" w:lineRule="atLeast"/>
              <w:jc w:val="center"/>
              <w:rPr>
                <w:rFonts w:eastAsia="仿宋_GB2312"/>
                <w:szCs w:val="18"/>
              </w:rPr>
            </w:pPr>
          </w:p>
        </w:tc>
        <w:tc>
          <w:tcPr>
            <w:tcW w:w="1123" w:type="dxa"/>
            <w:vAlign w:val="center"/>
          </w:tcPr>
          <w:p>
            <w:pPr>
              <w:adjustRightInd w:val="0"/>
              <w:snapToGrid w:val="0"/>
              <w:spacing w:line="120" w:lineRule="atLeast"/>
              <w:jc w:val="center"/>
              <w:rPr>
                <w:rFonts w:eastAsia="仿宋_GB2312"/>
                <w:szCs w:val="18"/>
              </w:rPr>
            </w:pPr>
          </w:p>
        </w:tc>
        <w:tc>
          <w:tcPr>
            <w:tcW w:w="1767" w:type="dxa"/>
            <w:vAlign w:val="center"/>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p>
        </w:tc>
        <w:tc>
          <w:tcPr>
            <w:tcW w:w="2981" w:type="dxa"/>
            <w:vAlign w:val="center"/>
          </w:tcPr>
          <w:p>
            <w:pPr>
              <w:snapToGrid w:val="0"/>
              <w:spacing w:line="120" w:lineRule="atLeast"/>
              <w:jc w:val="left"/>
              <w:rPr>
                <w:rFonts w:ascii="宋体" w:hAnsi="宋体" w:cs="宋体"/>
                <w:bCs/>
                <w:sz w:val="20"/>
                <w:szCs w:val="20"/>
              </w:rPr>
            </w:pPr>
          </w:p>
        </w:tc>
        <w:tc>
          <w:tcPr>
            <w:tcW w:w="1081" w:type="dxa"/>
            <w:vAlign w:val="center"/>
          </w:tcPr>
          <w:p>
            <w:pPr>
              <w:snapToGrid w:val="0"/>
              <w:spacing w:line="120" w:lineRule="atLeast"/>
              <w:jc w:val="center"/>
              <w:rPr>
                <w:rFonts w:eastAsia="仿宋_GB2312"/>
                <w:szCs w:val="18"/>
              </w:rPr>
            </w:pPr>
          </w:p>
        </w:tc>
        <w:tc>
          <w:tcPr>
            <w:tcW w:w="1123" w:type="dxa"/>
            <w:vAlign w:val="center"/>
          </w:tcPr>
          <w:p>
            <w:pPr>
              <w:adjustRightInd w:val="0"/>
              <w:snapToGrid w:val="0"/>
              <w:spacing w:line="120" w:lineRule="atLeast"/>
              <w:jc w:val="center"/>
              <w:rPr>
                <w:rFonts w:eastAsia="仿宋_GB2312"/>
                <w:szCs w:val="18"/>
              </w:rPr>
            </w:pPr>
          </w:p>
        </w:tc>
        <w:tc>
          <w:tcPr>
            <w:tcW w:w="1767" w:type="dxa"/>
            <w:vAlign w:val="center"/>
          </w:tcPr>
          <w:p>
            <w:pPr>
              <w:jc w:val="center"/>
              <w:rPr>
                <w:sz w:val="24"/>
              </w:rPr>
            </w:pPr>
          </w:p>
        </w:tc>
        <w:tc>
          <w:tcPr>
            <w:tcW w:w="1899" w:type="dxa"/>
          </w:tcPr>
          <w:p>
            <w:pPr>
              <w:jc w:val="center"/>
              <w:rPr>
                <w:sz w:val="24"/>
              </w:rPr>
            </w:pPr>
          </w:p>
        </w:tc>
      </w:tr>
    </w:tbl>
    <w:p>
      <w:pPr>
        <w:rPr>
          <w:rFonts w:eastAsia="黑体"/>
          <w:sz w:val="24"/>
        </w:rPr>
      </w:pPr>
    </w:p>
    <w:p/>
    <w:p>
      <w:pPr>
        <w:spacing w:line="360" w:lineRule="auto"/>
        <w:jc w:val="center"/>
        <w:rPr>
          <w:b/>
          <w:sz w:val="32"/>
          <w:szCs w:val="32"/>
        </w:rPr>
      </w:pPr>
      <w:r>
        <w:rPr>
          <w:rFonts w:hint="eastAsia"/>
          <w:b/>
          <w:sz w:val="32"/>
          <w:szCs w:val="32"/>
        </w:rPr>
        <w:t>7.</w:t>
      </w:r>
      <w:r>
        <w:rPr>
          <w:b/>
          <w:sz w:val="32"/>
          <w:szCs w:val="32"/>
        </w:rPr>
        <w:t>专业办学条件情况表</w:t>
      </w:r>
    </w:p>
    <w:tbl>
      <w:tblPr>
        <w:tblStyle w:val="11"/>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991"/>
        <w:gridCol w:w="1151"/>
        <w:gridCol w:w="1542"/>
        <w:gridCol w:w="557"/>
        <w:gridCol w:w="1489"/>
        <w:gridCol w:w="1043"/>
        <w:gridCol w:w="250"/>
        <w:gridCol w:w="526"/>
        <w:gridCol w:w="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873" w:type="dxa"/>
            <w:gridSpan w:val="3"/>
            <w:vAlign w:val="center"/>
          </w:tcPr>
          <w:p>
            <w:pPr>
              <w:ind w:left="440" w:hanging="440" w:hangingChars="200"/>
              <w:jc w:val="center"/>
            </w:pPr>
            <w:r>
              <w:t>专业开办经费金额（元）</w:t>
            </w:r>
          </w:p>
        </w:tc>
        <w:tc>
          <w:tcPr>
            <w:tcW w:w="1542" w:type="dxa"/>
            <w:vAlign w:val="center"/>
          </w:tcPr>
          <w:p>
            <w:pPr>
              <w:ind w:left="440" w:hanging="440" w:hangingChars="200"/>
              <w:jc w:val="center"/>
            </w:pPr>
            <w:r>
              <w:rPr>
                <w:rFonts w:hint="eastAsia"/>
              </w:rPr>
              <w:t>1</w:t>
            </w:r>
            <w:r>
              <w:t>00</w:t>
            </w:r>
            <w:r>
              <w:rPr>
                <w:rFonts w:hint="eastAsia"/>
              </w:rPr>
              <w:t>万</w:t>
            </w:r>
          </w:p>
        </w:tc>
        <w:tc>
          <w:tcPr>
            <w:tcW w:w="2046" w:type="dxa"/>
            <w:gridSpan w:val="2"/>
            <w:vAlign w:val="center"/>
          </w:tcPr>
          <w:p>
            <w:pPr>
              <w:widowControl/>
              <w:jc w:val="center"/>
            </w:pPr>
            <w:r>
              <w:t>专业开办经费来源</w:t>
            </w:r>
          </w:p>
        </w:tc>
        <w:tc>
          <w:tcPr>
            <w:tcW w:w="2730" w:type="dxa"/>
            <w:gridSpan w:val="4"/>
            <w:vAlign w:val="center"/>
          </w:tcPr>
          <w:p>
            <w:pPr>
              <w:widowControl/>
              <w:jc w:val="center"/>
            </w:pPr>
            <w:r>
              <w:rPr>
                <w:rFonts w:hint="eastAsia"/>
              </w:rPr>
              <w:t>财政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722" w:type="dxa"/>
            <w:gridSpan w:val="2"/>
            <w:vAlign w:val="center"/>
          </w:tcPr>
          <w:p>
            <w:pPr>
              <w:ind w:left="220" w:hanging="220" w:hangingChars="100"/>
              <w:jc w:val="center"/>
            </w:pPr>
            <w:r>
              <w:t>本专业专任</w:t>
            </w:r>
          </w:p>
          <w:p>
            <w:pPr>
              <w:ind w:left="220" w:hanging="220" w:hangingChars="100"/>
              <w:jc w:val="center"/>
            </w:pPr>
            <w:r>
              <w:t>教师人数</w:t>
            </w:r>
          </w:p>
        </w:tc>
        <w:tc>
          <w:tcPr>
            <w:tcW w:w="1151" w:type="dxa"/>
          </w:tcPr>
          <w:p>
            <w:pPr>
              <w:widowControl/>
              <w:jc w:val="left"/>
            </w:pPr>
          </w:p>
          <w:p>
            <w:r>
              <w:rPr>
                <w:rFonts w:hint="eastAsia"/>
              </w:rPr>
              <w:t>17</w:t>
            </w:r>
          </w:p>
        </w:tc>
        <w:tc>
          <w:tcPr>
            <w:tcW w:w="1542" w:type="dxa"/>
            <w:vAlign w:val="center"/>
          </w:tcPr>
          <w:p>
            <w:pPr>
              <w:widowControl/>
              <w:jc w:val="center"/>
            </w:pPr>
            <w:r>
              <w:t>副高及以上职称人数</w:t>
            </w:r>
          </w:p>
        </w:tc>
        <w:tc>
          <w:tcPr>
            <w:tcW w:w="557" w:type="dxa"/>
            <w:vAlign w:val="center"/>
          </w:tcPr>
          <w:p>
            <w:pPr>
              <w:widowControl/>
              <w:jc w:val="center"/>
            </w:pPr>
            <w:r>
              <w:rPr>
                <w:rFonts w:hint="eastAsia"/>
              </w:rPr>
              <w:t>5</w:t>
            </w:r>
          </w:p>
        </w:tc>
        <w:tc>
          <w:tcPr>
            <w:tcW w:w="1489" w:type="dxa"/>
            <w:vAlign w:val="center"/>
          </w:tcPr>
          <w:p>
            <w:pPr>
              <w:widowControl/>
              <w:jc w:val="center"/>
            </w:pPr>
            <w:r>
              <w:t>校内</w:t>
            </w:r>
          </w:p>
          <w:p>
            <w:pPr>
              <w:widowControl/>
              <w:jc w:val="center"/>
            </w:pPr>
            <w:r>
              <w:t>兼职教师数</w:t>
            </w:r>
          </w:p>
        </w:tc>
        <w:tc>
          <w:tcPr>
            <w:tcW w:w="1043" w:type="dxa"/>
            <w:vAlign w:val="center"/>
          </w:tcPr>
          <w:p>
            <w:pPr>
              <w:widowControl/>
              <w:jc w:val="center"/>
            </w:pPr>
          </w:p>
          <w:p>
            <w:pPr>
              <w:widowControl/>
              <w:jc w:val="center"/>
            </w:pPr>
            <w:r>
              <w:rPr>
                <w:rFonts w:hint="eastAsia"/>
              </w:rPr>
              <w:t>0</w:t>
            </w:r>
          </w:p>
        </w:tc>
        <w:tc>
          <w:tcPr>
            <w:tcW w:w="776" w:type="dxa"/>
            <w:gridSpan w:val="2"/>
            <w:vAlign w:val="center"/>
          </w:tcPr>
          <w:p>
            <w:pPr>
              <w:widowControl/>
              <w:jc w:val="center"/>
            </w:pPr>
            <w:r>
              <w:t>校外兼职教师数</w:t>
            </w:r>
          </w:p>
        </w:tc>
        <w:tc>
          <w:tcPr>
            <w:tcW w:w="911" w:type="dxa"/>
          </w:tcPr>
          <w:p>
            <w:pPr>
              <w:widowControl/>
              <w:jc w:val="left"/>
            </w:pPr>
          </w:p>
          <w:p>
            <w:pPr>
              <w:widowControl/>
              <w:jc w:val="left"/>
            </w:pPr>
            <w:r>
              <w:rPr>
                <w:rFonts w:hint="eastAsi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1722" w:type="dxa"/>
            <w:gridSpan w:val="2"/>
            <w:tcBorders>
              <w:top w:val="single" w:color="auto" w:sz="4" w:space="0"/>
              <w:bottom w:val="single" w:color="auto" w:sz="4" w:space="0"/>
            </w:tcBorders>
            <w:vAlign w:val="center"/>
          </w:tcPr>
          <w:p>
            <w:pPr>
              <w:jc w:val="center"/>
            </w:pPr>
            <w:r>
              <w:t>可用于新专业的</w:t>
            </w:r>
          </w:p>
          <w:p>
            <w:pPr>
              <w:jc w:val="center"/>
            </w:pPr>
            <w:r>
              <w:t>教学图书（万册）</w:t>
            </w:r>
          </w:p>
        </w:tc>
        <w:tc>
          <w:tcPr>
            <w:tcW w:w="1151" w:type="dxa"/>
            <w:tcBorders>
              <w:bottom w:val="single" w:color="auto" w:sz="4" w:space="0"/>
            </w:tcBorders>
            <w:vAlign w:val="center"/>
          </w:tcPr>
          <w:p>
            <w:pPr>
              <w:jc w:val="center"/>
            </w:pPr>
            <w:r>
              <w:rPr>
                <w:rFonts w:hint="eastAsia"/>
              </w:rPr>
              <w:t>0.8</w:t>
            </w:r>
          </w:p>
        </w:tc>
        <w:tc>
          <w:tcPr>
            <w:tcW w:w="1542" w:type="dxa"/>
            <w:tcBorders>
              <w:bottom w:val="single" w:color="auto" w:sz="4" w:space="0"/>
            </w:tcBorders>
            <w:vAlign w:val="center"/>
          </w:tcPr>
          <w:p>
            <w:pPr>
              <w:widowControl/>
              <w:jc w:val="center"/>
            </w:pPr>
            <w:r>
              <w:t>可用于该专业的</w:t>
            </w:r>
          </w:p>
          <w:p>
            <w:pPr>
              <w:widowControl/>
              <w:jc w:val="center"/>
            </w:pPr>
            <w:r>
              <w:t>仪器设备数</w:t>
            </w:r>
          </w:p>
        </w:tc>
        <w:tc>
          <w:tcPr>
            <w:tcW w:w="2046" w:type="dxa"/>
            <w:gridSpan w:val="2"/>
            <w:tcBorders>
              <w:bottom w:val="single" w:color="auto" w:sz="4" w:space="0"/>
            </w:tcBorders>
            <w:vAlign w:val="center"/>
          </w:tcPr>
          <w:p>
            <w:pPr>
              <w:widowControl/>
              <w:ind w:firstLine="190" w:firstLineChars="100"/>
              <w:jc w:val="center"/>
              <w:rPr>
                <w:sz w:val="18"/>
              </w:rPr>
            </w:pPr>
            <w:r>
              <w:rPr>
                <w:rFonts w:hint="eastAsia"/>
                <w:sz w:val="18"/>
              </w:rPr>
              <w:t>300</w:t>
            </w:r>
            <w:r>
              <w:rPr>
                <w:sz w:val="18"/>
              </w:rPr>
              <w:t>（台/件）</w:t>
            </w:r>
          </w:p>
        </w:tc>
        <w:tc>
          <w:tcPr>
            <w:tcW w:w="1293" w:type="dxa"/>
            <w:gridSpan w:val="2"/>
            <w:tcBorders>
              <w:bottom w:val="single" w:color="auto" w:sz="4" w:space="0"/>
            </w:tcBorders>
            <w:vAlign w:val="center"/>
          </w:tcPr>
          <w:p>
            <w:pPr>
              <w:widowControl/>
              <w:jc w:val="center"/>
            </w:pPr>
            <w:r>
              <w:t>教学实验</w:t>
            </w:r>
          </w:p>
          <w:p>
            <w:pPr>
              <w:widowControl/>
              <w:jc w:val="center"/>
            </w:pPr>
            <w:r>
              <w:t>设备总价值</w:t>
            </w:r>
          </w:p>
          <w:p>
            <w:pPr>
              <w:jc w:val="center"/>
            </w:pPr>
            <w:r>
              <w:t>（万元）</w:t>
            </w:r>
          </w:p>
        </w:tc>
        <w:tc>
          <w:tcPr>
            <w:tcW w:w="1437" w:type="dxa"/>
            <w:gridSpan w:val="2"/>
            <w:tcBorders>
              <w:bottom w:val="single" w:color="auto" w:sz="4" w:space="0"/>
            </w:tcBorders>
            <w:vAlign w:val="center"/>
          </w:tcPr>
          <w:p>
            <w:pPr>
              <w:jc w:val="center"/>
            </w:pPr>
            <w:r>
              <w:rPr>
                <w:rFonts w:hint="eastAsia"/>
              </w:rPr>
              <w:t>5</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3" w:hRule="atLeast"/>
          <w:jc w:val="center"/>
        </w:trPr>
        <w:tc>
          <w:tcPr>
            <w:tcW w:w="1722" w:type="dxa"/>
            <w:gridSpan w:val="2"/>
            <w:tcBorders>
              <w:top w:val="single" w:color="auto" w:sz="4" w:space="0"/>
            </w:tcBorders>
            <w:vAlign w:val="center"/>
          </w:tcPr>
          <w:p>
            <w:pPr>
              <w:jc w:val="center"/>
              <w:rPr>
                <w:sz w:val="24"/>
              </w:rPr>
            </w:pPr>
            <w:r>
              <w:rPr>
                <w:sz w:val="24"/>
              </w:rPr>
              <w:t>其它教学资源</w:t>
            </w:r>
          </w:p>
          <w:p>
            <w:pPr>
              <w:jc w:val="center"/>
              <w:rPr>
                <w:sz w:val="24"/>
              </w:rPr>
            </w:pPr>
            <w:r>
              <w:rPr>
                <w:sz w:val="24"/>
              </w:rPr>
              <w:t>情况</w:t>
            </w:r>
          </w:p>
        </w:tc>
        <w:tc>
          <w:tcPr>
            <w:tcW w:w="7469" w:type="dxa"/>
            <w:gridSpan w:val="8"/>
            <w:tcBorders>
              <w:top w:val="single" w:color="auto" w:sz="4" w:space="0"/>
            </w:tcBorders>
            <w:vAlign w:val="center"/>
          </w:tcPr>
          <w:p>
            <w:pPr>
              <w:ind w:firstLine="440" w:firstLineChars="200"/>
            </w:pPr>
            <w:r>
              <w:rPr>
                <w:rFonts w:hint="eastAsia" w:asciiTheme="minorEastAsia" w:hAnsiTheme="minorEastAsia" w:eastAsiaTheme="minorEastAsia"/>
                <w:szCs w:val="21"/>
              </w:rPr>
              <w:t>我院校园网上信息化平台中的精品资源课，网络教学平台以及共享型资源库平台，多媒体教学设备充足。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731" w:type="dxa"/>
            <w:vMerge w:val="restart"/>
            <w:tcBorders>
              <w:top w:val="single" w:color="auto" w:sz="4" w:space="0"/>
            </w:tcBorders>
            <w:vAlign w:val="center"/>
          </w:tcPr>
          <w:p>
            <w:pPr>
              <w:rPr>
                <w:sz w:val="24"/>
              </w:rPr>
            </w:pPr>
            <w:r>
              <w:rPr>
                <w:sz w:val="24"/>
              </w:rPr>
              <w:t>主要专业仪器设备装备情况</w:t>
            </w:r>
          </w:p>
          <w:p>
            <w:pPr>
              <w:rPr>
                <w:sz w:val="24"/>
              </w:rPr>
            </w:pPr>
          </w:p>
        </w:tc>
        <w:tc>
          <w:tcPr>
            <w:tcW w:w="991" w:type="dxa"/>
            <w:tcBorders>
              <w:top w:val="single" w:color="auto" w:sz="4" w:space="0"/>
            </w:tcBorders>
            <w:vAlign w:val="center"/>
          </w:tcPr>
          <w:p>
            <w:pPr>
              <w:jc w:val="center"/>
              <w:rPr>
                <w:sz w:val="24"/>
              </w:rPr>
            </w:pPr>
            <w:r>
              <w:rPr>
                <w:sz w:val="24"/>
              </w:rPr>
              <w:t>序号</w:t>
            </w:r>
          </w:p>
        </w:tc>
        <w:tc>
          <w:tcPr>
            <w:tcW w:w="2693" w:type="dxa"/>
            <w:gridSpan w:val="2"/>
            <w:tcBorders>
              <w:top w:val="single" w:color="auto" w:sz="4" w:space="0"/>
            </w:tcBorders>
            <w:vAlign w:val="center"/>
          </w:tcPr>
          <w:p>
            <w:pPr>
              <w:jc w:val="center"/>
              <w:rPr>
                <w:sz w:val="24"/>
              </w:rPr>
            </w:pPr>
            <w:r>
              <w:rPr>
                <w:sz w:val="24"/>
              </w:rPr>
              <w:t>专业仪器设备名称</w:t>
            </w:r>
          </w:p>
        </w:tc>
        <w:tc>
          <w:tcPr>
            <w:tcW w:w="2046" w:type="dxa"/>
            <w:gridSpan w:val="2"/>
            <w:tcBorders>
              <w:top w:val="single" w:color="auto" w:sz="4" w:space="0"/>
            </w:tcBorders>
            <w:vAlign w:val="center"/>
          </w:tcPr>
          <w:p>
            <w:pPr>
              <w:jc w:val="center"/>
              <w:rPr>
                <w:sz w:val="24"/>
              </w:rPr>
            </w:pPr>
            <w:r>
              <w:rPr>
                <w:sz w:val="24"/>
              </w:rPr>
              <w:t>型  号</w:t>
            </w:r>
          </w:p>
          <w:p>
            <w:pPr>
              <w:jc w:val="center"/>
              <w:rPr>
                <w:sz w:val="24"/>
              </w:rPr>
            </w:pPr>
            <w:r>
              <w:rPr>
                <w:sz w:val="24"/>
              </w:rPr>
              <w:t>规  格</w:t>
            </w:r>
          </w:p>
        </w:tc>
        <w:tc>
          <w:tcPr>
            <w:tcW w:w="1043" w:type="dxa"/>
            <w:tcBorders>
              <w:top w:val="single" w:color="auto" w:sz="4" w:space="0"/>
            </w:tcBorders>
            <w:vAlign w:val="center"/>
          </w:tcPr>
          <w:p>
            <w:pPr>
              <w:jc w:val="center"/>
              <w:rPr>
                <w:sz w:val="24"/>
              </w:rPr>
            </w:pPr>
            <w:r>
              <w:rPr>
                <w:sz w:val="24"/>
              </w:rPr>
              <w:t>台(件)</w:t>
            </w:r>
          </w:p>
        </w:tc>
        <w:tc>
          <w:tcPr>
            <w:tcW w:w="1687" w:type="dxa"/>
            <w:gridSpan w:val="3"/>
            <w:tcBorders>
              <w:top w:val="single" w:color="auto" w:sz="4" w:space="0"/>
            </w:tcBorders>
            <w:vAlign w:val="center"/>
          </w:tcPr>
          <w:p>
            <w:pPr>
              <w:jc w:val="center"/>
              <w:rPr>
                <w:sz w:val="24"/>
              </w:rPr>
            </w:pPr>
            <w:r>
              <w:rPr>
                <w:sz w:val="24"/>
              </w:rPr>
              <w:t>购入</w:t>
            </w:r>
          </w:p>
          <w:p>
            <w:pPr>
              <w:jc w:val="center"/>
              <w:rPr>
                <w:sz w:val="24"/>
              </w:rPr>
            </w:pPr>
            <w:r>
              <w:rPr>
                <w:sz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1" w:type="dxa"/>
            <w:vMerge w:val="continue"/>
          </w:tcPr>
          <w:p/>
        </w:tc>
        <w:tc>
          <w:tcPr>
            <w:tcW w:w="991" w:type="dxa"/>
          </w:tcPr>
          <w:p>
            <w:pPr>
              <w:jc w:val="center"/>
              <w:rPr>
                <w:sz w:val="24"/>
              </w:rPr>
            </w:pPr>
            <w:r>
              <w:rPr>
                <w:sz w:val="24"/>
              </w:rPr>
              <w:t>1</w:t>
            </w:r>
          </w:p>
        </w:tc>
        <w:tc>
          <w:tcPr>
            <w:tcW w:w="2693" w:type="dxa"/>
            <w:gridSpan w:val="2"/>
            <w:vAlign w:val="center"/>
          </w:tcPr>
          <w:p>
            <w:pPr>
              <w:jc w:val="center"/>
              <w:rPr>
                <w:szCs w:val="21"/>
              </w:rPr>
            </w:pPr>
            <w:r>
              <w:rPr>
                <w:rFonts w:hint="eastAsia"/>
                <w:szCs w:val="21"/>
              </w:rPr>
              <w:t>专用服务器</w:t>
            </w:r>
          </w:p>
        </w:tc>
        <w:tc>
          <w:tcPr>
            <w:tcW w:w="2046" w:type="dxa"/>
            <w:gridSpan w:val="2"/>
          </w:tcPr>
          <w:p>
            <w:pPr>
              <w:jc w:val="center"/>
              <w:rPr>
                <w:szCs w:val="21"/>
              </w:rPr>
            </w:pPr>
            <w:r>
              <w:rPr>
                <w:szCs w:val="21"/>
              </w:rPr>
              <w:t>Nf5180M4</w:t>
            </w:r>
          </w:p>
        </w:tc>
        <w:tc>
          <w:tcPr>
            <w:tcW w:w="1043" w:type="dxa"/>
          </w:tcPr>
          <w:p>
            <w:pPr>
              <w:jc w:val="center"/>
              <w:rPr>
                <w:szCs w:val="21"/>
              </w:rPr>
            </w:pPr>
            <w:r>
              <w:rPr>
                <w:rFonts w:hint="eastAsia"/>
                <w:szCs w:val="21"/>
              </w:rPr>
              <w:t>4</w:t>
            </w:r>
          </w:p>
        </w:tc>
        <w:tc>
          <w:tcPr>
            <w:tcW w:w="1687" w:type="dxa"/>
            <w:gridSpan w:val="3"/>
          </w:tcPr>
          <w:p>
            <w:pPr>
              <w:jc w:val="center"/>
              <w:rPr>
                <w:szCs w:val="21"/>
              </w:rPr>
            </w:pPr>
            <w:r>
              <w:rPr>
                <w:rFonts w:hint="eastAsia"/>
                <w:szCs w:val="21"/>
              </w:rPr>
              <w:t>2</w:t>
            </w:r>
            <w:r>
              <w:rPr>
                <w:szCs w:val="21"/>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1" w:type="dxa"/>
            <w:vMerge w:val="continue"/>
          </w:tcPr>
          <w:p/>
        </w:tc>
        <w:tc>
          <w:tcPr>
            <w:tcW w:w="991" w:type="dxa"/>
          </w:tcPr>
          <w:p>
            <w:pPr>
              <w:jc w:val="center"/>
              <w:rPr>
                <w:sz w:val="24"/>
              </w:rPr>
            </w:pPr>
            <w:r>
              <w:rPr>
                <w:sz w:val="24"/>
              </w:rPr>
              <w:t>2</w:t>
            </w:r>
          </w:p>
        </w:tc>
        <w:tc>
          <w:tcPr>
            <w:tcW w:w="2693" w:type="dxa"/>
            <w:gridSpan w:val="2"/>
            <w:vAlign w:val="center"/>
          </w:tcPr>
          <w:p>
            <w:pPr>
              <w:jc w:val="center"/>
              <w:rPr>
                <w:szCs w:val="21"/>
              </w:rPr>
            </w:pPr>
            <w:r>
              <w:rPr>
                <w:rFonts w:hint="eastAsia"/>
                <w:szCs w:val="21"/>
              </w:rPr>
              <w:t>微型电子计算机</w:t>
            </w:r>
          </w:p>
        </w:tc>
        <w:tc>
          <w:tcPr>
            <w:tcW w:w="2046" w:type="dxa"/>
            <w:gridSpan w:val="2"/>
          </w:tcPr>
          <w:p>
            <w:pPr>
              <w:jc w:val="center"/>
              <w:rPr>
                <w:szCs w:val="21"/>
              </w:rPr>
            </w:pPr>
            <w:r>
              <w:rPr>
                <w:szCs w:val="21"/>
              </w:rPr>
              <w:t>OPtiplex3046MT</w:t>
            </w:r>
          </w:p>
        </w:tc>
        <w:tc>
          <w:tcPr>
            <w:tcW w:w="1043" w:type="dxa"/>
          </w:tcPr>
          <w:p>
            <w:pPr>
              <w:jc w:val="center"/>
              <w:rPr>
                <w:szCs w:val="21"/>
              </w:rPr>
            </w:pPr>
            <w:r>
              <w:rPr>
                <w:rFonts w:hint="eastAsia"/>
                <w:szCs w:val="21"/>
              </w:rPr>
              <w:t>1</w:t>
            </w:r>
            <w:r>
              <w:rPr>
                <w:szCs w:val="21"/>
              </w:rPr>
              <w:t>9</w:t>
            </w:r>
          </w:p>
        </w:tc>
        <w:tc>
          <w:tcPr>
            <w:tcW w:w="1687" w:type="dxa"/>
            <w:gridSpan w:val="3"/>
          </w:tcPr>
          <w:p>
            <w:pPr>
              <w:jc w:val="center"/>
              <w:rPr>
                <w:szCs w:val="21"/>
              </w:rPr>
            </w:pPr>
            <w:r>
              <w:rPr>
                <w:rFonts w:hint="eastAsia"/>
                <w:szCs w:val="21"/>
              </w:rPr>
              <w:t>2</w:t>
            </w:r>
            <w:r>
              <w:rPr>
                <w:szCs w:val="21"/>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1" w:type="dxa"/>
            <w:vMerge w:val="continue"/>
          </w:tcPr>
          <w:p/>
        </w:tc>
        <w:tc>
          <w:tcPr>
            <w:tcW w:w="991" w:type="dxa"/>
          </w:tcPr>
          <w:p>
            <w:pPr>
              <w:jc w:val="center"/>
              <w:rPr>
                <w:sz w:val="24"/>
              </w:rPr>
            </w:pPr>
            <w:r>
              <w:rPr>
                <w:sz w:val="24"/>
              </w:rPr>
              <w:t>3</w:t>
            </w:r>
          </w:p>
        </w:tc>
        <w:tc>
          <w:tcPr>
            <w:tcW w:w="2693" w:type="dxa"/>
            <w:gridSpan w:val="2"/>
            <w:vAlign w:val="center"/>
          </w:tcPr>
          <w:p>
            <w:pPr>
              <w:widowControl/>
              <w:jc w:val="center"/>
              <w:rPr>
                <w:szCs w:val="21"/>
              </w:rPr>
            </w:pPr>
            <w:r>
              <w:rPr>
                <w:szCs w:val="21"/>
              </w:rPr>
              <w:t>云终端</w:t>
            </w:r>
          </w:p>
        </w:tc>
        <w:tc>
          <w:tcPr>
            <w:tcW w:w="2046" w:type="dxa"/>
            <w:gridSpan w:val="2"/>
          </w:tcPr>
          <w:p>
            <w:pPr>
              <w:jc w:val="center"/>
              <w:rPr>
                <w:szCs w:val="21"/>
              </w:rPr>
            </w:pPr>
            <w:r>
              <w:rPr>
                <w:szCs w:val="21"/>
              </w:rPr>
              <w:t>CT-120</w:t>
            </w:r>
          </w:p>
        </w:tc>
        <w:tc>
          <w:tcPr>
            <w:tcW w:w="1043" w:type="dxa"/>
          </w:tcPr>
          <w:p>
            <w:pPr>
              <w:jc w:val="center"/>
              <w:rPr>
                <w:szCs w:val="21"/>
              </w:rPr>
            </w:pPr>
            <w:r>
              <w:rPr>
                <w:rFonts w:hint="eastAsia"/>
                <w:szCs w:val="21"/>
              </w:rPr>
              <w:t>1</w:t>
            </w:r>
            <w:r>
              <w:rPr>
                <w:szCs w:val="21"/>
              </w:rPr>
              <w:t>2</w:t>
            </w:r>
          </w:p>
        </w:tc>
        <w:tc>
          <w:tcPr>
            <w:tcW w:w="1687" w:type="dxa"/>
            <w:gridSpan w:val="3"/>
          </w:tcPr>
          <w:p>
            <w:pPr>
              <w:jc w:val="center"/>
              <w:rPr>
                <w:szCs w:val="21"/>
              </w:rPr>
            </w:pPr>
            <w:r>
              <w:rPr>
                <w:rFonts w:hint="eastAsia"/>
                <w:szCs w:val="21"/>
              </w:rPr>
              <w:t>2</w:t>
            </w:r>
            <w:r>
              <w:rPr>
                <w:szCs w:val="21"/>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1" w:type="dxa"/>
            <w:vMerge w:val="continue"/>
          </w:tcPr>
          <w:p/>
        </w:tc>
        <w:tc>
          <w:tcPr>
            <w:tcW w:w="991" w:type="dxa"/>
          </w:tcPr>
          <w:p>
            <w:pPr>
              <w:jc w:val="center"/>
              <w:rPr>
                <w:sz w:val="24"/>
              </w:rPr>
            </w:pPr>
            <w:r>
              <w:rPr>
                <w:sz w:val="24"/>
              </w:rPr>
              <w:t>4</w:t>
            </w:r>
          </w:p>
        </w:tc>
        <w:tc>
          <w:tcPr>
            <w:tcW w:w="2693" w:type="dxa"/>
            <w:gridSpan w:val="2"/>
            <w:vAlign w:val="center"/>
          </w:tcPr>
          <w:p>
            <w:pPr>
              <w:widowControl/>
              <w:jc w:val="center"/>
              <w:rPr>
                <w:szCs w:val="21"/>
              </w:rPr>
            </w:pPr>
            <w:r>
              <w:rPr>
                <w:szCs w:val="21"/>
              </w:rPr>
              <w:t>微机工作台</w:t>
            </w:r>
          </w:p>
        </w:tc>
        <w:tc>
          <w:tcPr>
            <w:tcW w:w="2046" w:type="dxa"/>
            <w:gridSpan w:val="2"/>
          </w:tcPr>
          <w:p>
            <w:pPr>
              <w:jc w:val="center"/>
              <w:rPr>
                <w:szCs w:val="21"/>
              </w:rPr>
            </w:pPr>
          </w:p>
        </w:tc>
        <w:tc>
          <w:tcPr>
            <w:tcW w:w="1043" w:type="dxa"/>
          </w:tcPr>
          <w:p>
            <w:pPr>
              <w:jc w:val="center"/>
              <w:rPr>
                <w:szCs w:val="21"/>
              </w:rPr>
            </w:pPr>
            <w:r>
              <w:rPr>
                <w:rFonts w:hint="eastAsia"/>
                <w:szCs w:val="21"/>
              </w:rPr>
              <w:t>2</w:t>
            </w:r>
            <w:r>
              <w:rPr>
                <w:szCs w:val="21"/>
              </w:rPr>
              <w:t>5</w:t>
            </w:r>
          </w:p>
        </w:tc>
        <w:tc>
          <w:tcPr>
            <w:tcW w:w="1687" w:type="dxa"/>
            <w:gridSpan w:val="3"/>
          </w:tcPr>
          <w:p>
            <w:pPr>
              <w:jc w:val="center"/>
              <w:rPr>
                <w:szCs w:val="21"/>
              </w:rPr>
            </w:pPr>
            <w:r>
              <w:rPr>
                <w:rFonts w:hint="eastAsia"/>
                <w:szCs w:val="21"/>
              </w:rPr>
              <w:t>2</w:t>
            </w:r>
            <w:r>
              <w:rPr>
                <w:szCs w:val="21"/>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1" w:type="dxa"/>
            <w:vMerge w:val="continue"/>
          </w:tcPr>
          <w:p/>
        </w:tc>
        <w:tc>
          <w:tcPr>
            <w:tcW w:w="991" w:type="dxa"/>
          </w:tcPr>
          <w:p>
            <w:pPr>
              <w:jc w:val="center"/>
              <w:rPr>
                <w:sz w:val="24"/>
              </w:rPr>
            </w:pPr>
            <w:r>
              <w:rPr>
                <w:sz w:val="24"/>
              </w:rPr>
              <w:t>5</w:t>
            </w:r>
          </w:p>
        </w:tc>
        <w:tc>
          <w:tcPr>
            <w:tcW w:w="2693" w:type="dxa"/>
            <w:gridSpan w:val="2"/>
            <w:vAlign w:val="center"/>
          </w:tcPr>
          <w:p>
            <w:pPr>
              <w:jc w:val="center"/>
              <w:rPr>
                <w:szCs w:val="21"/>
              </w:rPr>
            </w:pPr>
            <w:r>
              <w:rPr>
                <w:rFonts w:hint="eastAsia"/>
                <w:szCs w:val="21"/>
              </w:rPr>
              <w:t>存储系统</w:t>
            </w:r>
          </w:p>
        </w:tc>
        <w:tc>
          <w:tcPr>
            <w:tcW w:w="2046" w:type="dxa"/>
            <w:gridSpan w:val="2"/>
          </w:tcPr>
          <w:p>
            <w:pPr>
              <w:jc w:val="center"/>
              <w:rPr>
                <w:szCs w:val="21"/>
              </w:rPr>
            </w:pPr>
            <w:r>
              <w:rPr>
                <w:szCs w:val="21"/>
              </w:rPr>
              <w:t>AS520E-M1</w:t>
            </w:r>
          </w:p>
        </w:tc>
        <w:tc>
          <w:tcPr>
            <w:tcW w:w="1043" w:type="dxa"/>
          </w:tcPr>
          <w:p>
            <w:pPr>
              <w:jc w:val="center"/>
              <w:rPr>
                <w:szCs w:val="21"/>
              </w:rPr>
            </w:pPr>
            <w:r>
              <w:rPr>
                <w:rFonts w:hint="eastAsia"/>
                <w:szCs w:val="21"/>
              </w:rPr>
              <w:t>1</w:t>
            </w:r>
          </w:p>
        </w:tc>
        <w:tc>
          <w:tcPr>
            <w:tcW w:w="1687" w:type="dxa"/>
            <w:gridSpan w:val="3"/>
          </w:tcPr>
          <w:p>
            <w:pPr>
              <w:jc w:val="center"/>
              <w:rPr>
                <w:szCs w:val="21"/>
              </w:rPr>
            </w:pPr>
            <w:r>
              <w:rPr>
                <w:rFonts w:hint="eastAsia"/>
                <w:szCs w:val="21"/>
              </w:rPr>
              <w:t>2</w:t>
            </w:r>
            <w:r>
              <w:rPr>
                <w:szCs w:val="21"/>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1" w:type="dxa"/>
            <w:vMerge w:val="continue"/>
          </w:tcPr>
          <w:p/>
        </w:tc>
        <w:tc>
          <w:tcPr>
            <w:tcW w:w="991" w:type="dxa"/>
          </w:tcPr>
          <w:p>
            <w:pPr>
              <w:jc w:val="center"/>
              <w:rPr>
                <w:sz w:val="24"/>
              </w:rPr>
            </w:pPr>
            <w:r>
              <w:rPr>
                <w:sz w:val="24"/>
              </w:rPr>
              <w:t>6</w:t>
            </w:r>
          </w:p>
        </w:tc>
        <w:tc>
          <w:tcPr>
            <w:tcW w:w="2693" w:type="dxa"/>
            <w:gridSpan w:val="2"/>
            <w:vAlign w:val="center"/>
          </w:tcPr>
          <w:p>
            <w:pPr>
              <w:widowControl/>
              <w:jc w:val="center"/>
              <w:rPr>
                <w:szCs w:val="21"/>
              </w:rPr>
            </w:pPr>
            <w:r>
              <w:rPr>
                <w:szCs w:val="21"/>
              </w:rPr>
              <w:t>电子交换机</w:t>
            </w:r>
          </w:p>
        </w:tc>
        <w:tc>
          <w:tcPr>
            <w:tcW w:w="2046" w:type="dxa"/>
            <w:gridSpan w:val="2"/>
          </w:tcPr>
          <w:p>
            <w:pPr>
              <w:jc w:val="center"/>
              <w:rPr>
                <w:szCs w:val="21"/>
              </w:rPr>
            </w:pPr>
            <w:r>
              <w:rPr>
                <w:szCs w:val="21"/>
              </w:rPr>
              <w:t>RG-S5750-24GT</w:t>
            </w:r>
          </w:p>
        </w:tc>
        <w:tc>
          <w:tcPr>
            <w:tcW w:w="1043" w:type="dxa"/>
          </w:tcPr>
          <w:p>
            <w:pPr>
              <w:jc w:val="center"/>
              <w:rPr>
                <w:szCs w:val="21"/>
              </w:rPr>
            </w:pPr>
            <w:r>
              <w:rPr>
                <w:rFonts w:hint="eastAsia"/>
                <w:szCs w:val="21"/>
              </w:rPr>
              <w:t>4</w:t>
            </w:r>
          </w:p>
        </w:tc>
        <w:tc>
          <w:tcPr>
            <w:tcW w:w="1687" w:type="dxa"/>
            <w:gridSpan w:val="3"/>
          </w:tcPr>
          <w:p>
            <w:pPr>
              <w:jc w:val="center"/>
              <w:rPr>
                <w:szCs w:val="21"/>
              </w:rPr>
            </w:pPr>
            <w:r>
              <w:rPr>
                <w:rFonts w:hint="eastAsia"/>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1" w:type="dxa"/>
            <w:vMerge w:val="restart"/>
            <w:vAlign w:val="center"/>
          </w:tcPr>
          <w:p>
            <w:pPr>
              <w:jc w:val="center"/>
            </w:pPr>
            <w:r>
              <w:rPr>
                <w:sz w:val="24"/>
              </w:rPr>
              <w:t>专业实习实训基地情况</w:t>
            </w:r>
          </w:p>
        </w:tc>
        <w:tc>
          <w:tcPr>
            <w:tcW w:w="991" w:type="dxa"/>
            <w:vAlign w:val="center"/>
          </w:tcPr>
          <w:p>
            <w:pPr>
              <w:jc w:val="center"/>
              <w:rPr>
                <w:sz w:val="24"/>
              </w:rPr>
            </w:pPr>
            <w:r>
              <w:rPr>
                <w:sz w:val="24"/>
              </w:rPr>
              <w:t>序号</w:t>
            </w:r>
          </w:p>
        </w:tc>
        <w:tc>
          <w:tcPr>
            <w:tcW w:w="2693" w:type="dxa"/>
            <w:gridSpan w:val="2"/>
            <w:vAlign w:val="center"/>
          </w:tcPr>
          <w:p>
            <w:pPr>
              <w:jc w:val="center"/>
              <w:rPr>
                <w:szCs w:val="21"/>
              </w:rPr>
            </w:pPr>
            <w:r>
              <w:rPr>
                <w:szCs w:val="21"/>
              </w:rPr>
              <w:t>实训基地名称</w:t>
            </w:r>
          </w:p>
        </w:tc>
        <w:tc>
          <w:tcPr>
            <w:tcW w:w="2046" w:type="dxa"/>
            <w:gridSpan w:val="2"/>
            <w:vAlign w:val="center"/>
          </w:tcPr>
          <w:p>
            <w:pPr>
              <w:jc w:val="center"/>
              <w:rPr>
                <w:szCs w:val="21"/>
              </w:rPr>
            </w:pPr>
            <w:r>
              <w:rPr>
                <w:szCs w:val="21"/>
              </w:rPr>
              <w:t>合作单位</w:t>
            </w:r>
          </w:p>
        </w:tc>
        <w:tc>
          <w:tcPr>
            <w:tcW w:w="1043" w:type="dxa"/>
            <w:vAlign w:val="center"/>
          </w:tcPr>
          <w:p>
            <w:pPr>
              <w:jc w:val="center"/>
              <w:rPr>
                <w:szCs w:val="21"/>
              </w:rPr>
            </w:pPr>
            <w:r>
              <w:rPr>
                <w:szCs w:val="21"/>
              </w:rPr>
              <w:t>校内</w:t>
            </w:r>
            <w:r>
              <w:rPr>
                <w:rFonts w:eastAsia="黑体"/>
                <w:b/>
                <w:szCs w:val="21"/>
              </w:rPr>
              <w:t>/</w:t>
            </w:r>
            <w:r>
              <w:rPr>
                <w:szCs w:val="21"/>
              </w:rPr>
              <w:t>外</w:t>
            </w:r>
          </w:p>
        </w:tc>
        <w:tc>
          <w:tcPr>
            <w:tcW w:w="1687" w:type="dxa"/>
            <w:gridSpan w:val="3"/>
            <w:vAlign w:val="center"/>
          </w:tcPr>
          <w:p>
            <w:pPr>
              <w:jc w:val="center"/>
              <w:rPr>
                <w:szCs w:val="21"/>
              </w:rPr>
            </w:pPr>
            <w:r>
              <w:rPr>
                <w:szCs w:val="21"/>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1" w:type="dxa"/>
            <w:vMerge w:val="continue"/>
          </w:tcPr>
          <w:p/>
        </w:tc>
        <w:tc>
          <w:tcPr>
            <w:tcW w:w="991" w:type="dxa"/>
          </w:tcPr>
          <w:p>
            <w:pPr>
              <w:jc w:val="center"/>
              <w:rPr>
                <w:sz w:val="24"/>
              </w:rPr>
            </w:pPr>
            <w:r>
              <w:rPr>
                <w:sz w:val="24"/>
              </w:rPr>
              <w:t>1</w:t>
            </w:r>
          </w:p>
        </w:tc>
        <w:tc>
          <w:tcPr>
            <w:tcW w:w="2693" w:type="dxa"/>
            <w:gridSpan w:val="2"/>
          </w:tcPr>
          <w:p>
            <w:pPr>
              <w:jc w:val="center"/>
              <w:rPr>
                <w:szCs w:val="21"/>
              </w:rPr>
            </w:pPr>
            <w:r>
              <w:rPr>
                <w:rFonts w:hint="eastAsia"/>
                <w:szCs w:val="21"/>
              </w:rPr>
              <w:t>网络综合实训室</w:t>
            </w:r>
          </w:p>
        </w:tc>
        <w:tc>
          <w:tcPr>
            <w:tcW w:w="2046" w:type="dxa"/>
            <w:gridSpan w:val="2"/>
          </w:tcPr>
          <w:p>
            <w:pPr>
              <w:jc w:val="center"/>
              <w:rPr>
                <w:szCs w:val="21"/>
              </w:rPr>
            </w:pPr>
            <w:r>
              <w:rPr>
                <w:rFonts w:hint="eastAsia"/>
                <w:szCs w:val="21"/>
              </w:rPr>
              <w:t>无</w:t>
            </w:r>
          </w:p>
        </w:tc>
        <w:tc>
          <w:tcPr>
            <w:tcW w:w="1043" w:type="dxa"/>
          </w:tcPr>
          <w:p>
            <w:pPr>
              <w:jc w:val="center"/>
              <w:rPr>
                <w:szCs w:val="21"/>
              </w:rPr>
            </w:pPr>
            <w:r>
              <w:rPr>
                <w:rFonts w:hint="eastAsia"/>
                <w:szCs w:val="21"/>
              </w:rPr>
              <w:t>校内</w:t>
            </w:r>
          </w:p>
        </w:tc>
        <w:tc>
          <w:tcPr>
            <w:tcW w:w="1687" w:type="dxa"/>
            <w:gridSpan w:val="3"/>
          </w:tcPr>
          <w:p>
            <w:pPr>
              <w:jc w:val="center"/>
              <w:rPr>
                <w:szCs w:val="21"/>
              </w:rPr>
            </w:pPr>
            <w:r>
              <w:rPr>
                <w:rFonts w:hint="eastAsia"/>
                <w:szCs w:val="21"/>
              </w:rPr>
              <w:t>网络设备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1" w:type="dxa"/>
            <w:vMerge w:val="continue"/>
          </w:tcPr>
          <w:p/>
        </w:tc>
        <w:tc>
          <w:tcPr>
            <w:tcW w:w="991" w:type="dxa"/>
          </w:tcPr>
          <w:p>
            <w:pPr>
              <w:jc w:val="center"/>
              <w:rPr>
                <w:sz w:val="24"/>
              </w:rPr>
            </w:pPr>
            <w:r>
              <w:rPr>
                <w:sz w:val="24"/>
              </w:rPr>
              <w:t>2</w:t>
            </w:r>
          </w:p>
        </w:tc>
        <w:tc>
          <w:tcPr>
            <w:tcW w:w="2693" w:type="dxa"/>
            <w:gridSpan w:val="2"/>
          </w:tcPr>
          <w:p>
            <w:pPr>
              <w:jc w:val="center"/>
              <w:rPr>
                <w:szCs w:val="21"/>
              </w:rPr>
            </w:pPr>
            <w:r>
              <w:rPr>
                <w:rFonts w:hint="eastAsia"/>
                <w:szCs w:val="21"/>
              </w:rPr>
              <w:t>综合布线实训室</w:t>
            </w:r>
          </w:p>
        </w:tc>
        <w:tc>
          <w:tcPr>
            <w:tcW w:w="2046" w:type="dxa"/>
            <w:gridSpan w:val="2"/>
          </w:tcPr>
          <w:p>
            <w:pPr>
              <w:jc w:val="center"/>
              <w:rPr>
                <w:szCs w:val="21"/>
              </w:rPr>
            </w:pPr>
            <w:r>
              <w:rPr>
                <w:rFonts w:hint="eastAsia"/>
                <w:szCs w:val="21"/>
              </w:rPr>
              <w:t>无</w:t>
            </w:r>
          </w:p>
        </w:tc>
        <w:tc>
          <w:tcPr>
            <w:tcW w:w="1043" w:type="dxa"/>
          </w:tcPr>
          <w:p>
            <w:pPr>
              <w:jc w:val="center"/>
              <w:rPr>
                <w:szCs w:val="21"/>
              </w:rPr>
            </w:pPr>
            <w:r>
              <w:rPr>
                <w:rFonts w:hint="eastAsia"/>
                <w:szCs w:val="21"/>
              </w:rPr>
              <w:t>校内</w:t>
            </w:r>
          </w:p>
        </w:tc>
        <w:tc>
          <w:tcPr>
            <w:tcW w:w="1687" w:type="dxa"/>
            <w:gridSpan w:val="3"/>
          </w:tcPr>
          <w:p>
            <w:pPr>
              <w:jc w:val="center"/>
              <w:rPr>
                <w:szCs w:val="21"/>
              </w:rPr>
            </w:pPr>
            <w:r>
              <w:rPr>
                <w:rFonts w:hint="eastAsia"/>
                <w:szCs w:val="21"/>
              </w:rPr>
              <w:t>综合布线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1" w:type="dxa"/>
            <w:vMerge w:val="continue"/>
          </w:tcPr>
          <w:p/>
        </w:tc>
        <w:tc>
          <w:tcPr>
            <w:tcW w:w="991" w:type="dxa"/>
          </w:tcPr>
          <w:p>
            <w:pPr>
              <w:jc w:val="center"/>
              <w:rPr>
                <w:sz w:val="24"/>
              </w:rPr>
            </w:pPr>
            <w:r>
              <w:rPr>
                <w:sz w:val="24"/>
              </w:rPr>
              <w:t>3</w:t>
            </w:r>
          </w:p>
        </w:tc>
        <w:tc>
          <w:tcPr>
            <w:tcW w:w="2693" w:type="dxa"/>
            <w:gridSpan w:val="2"/>
          </w:tcPr>
          <w:p>
            <w:pPr>
              <w:jc w:val="center"/>
              <w:rPr>
                <w:szCs w:val="21"/>
              </w:rPr>
            </w:pPr>
            <w:r>
              <w:rPr>
                <w:rFonts w:hint="eastAsia"/>
                <w:szCs w:val="21"/>
              </w:rPr>
              <w:t>软件应用实训室</w:t>
            </w:r>
          </w:p>
        </w:tc>
        <w:tc>
          <w:tcPr>
            <w:tcW w:w="2046" w:type="dxa"/>
            <w:gridSpan w:val="2"/>
          </w:tcPr>
          <w:p>
            <w:pPr>
              <w:jc w:val="center"/>
              <w:rPr>
                <w:szCs w:val="21"/>
              </w:rPr>
            </w:pPr>
            <w:r>
              <w:rPr>
                <w:rFonts w:hint="eastAsia"/>
                <w:szCs w:val="21"/>
              </w:rPr>
              <w:t>无</w:t>
            </w:r>
          </w:p>
        </w:tc>
        <w:tc>
          <w:tcPr>
            <w:tcW w:w="1043" w:type="dxa"/>
          </w:tcPr>
          <w:p>
            <w:pPr>
              <w:jc w:val="center"/>
              <w:rPr>
                <w:szCs w:val="21"/>
              </w:rPr>
            </w:pPr>
            <w:r>
              <w:rPr>
                <w:rFonts w:hint="eastAsia"/>
                <w:szCs w:val="21"/>
              </w:rPr>
              <w:t>校内</w:t>
            </w:r>
          </w:p>
        </w:tc>
        <w:tc>
          <w:tcPr>
            <w:tcW w:w="1687" w:type="dxa"/>
            <w:gridSpan w:val="3"/>
          </w:tcPr>
          <w:p>
            <w:pPr>
              <w:jc w:val="center"/>
              <w:rPr>
                <w:szCs w:val="21"/>
              </w:rPr>
            </w:pPr>
            <w:r>
              <w:rPr>
                <w:rFonts w:hint="eastAsia"/>
                <w:szCs w:val="21"/>
              </w:rPr>
              <w:t>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1" w:type="dxa"/>
            <w:vMerge w:val="continue"/>
          </w:tcPr>
          <w:p/>
        </w:tc>
        <w:tc>
          <w:tcPr>
            <w:tcW w:w="991" w:type="dxa"/>
            <w:tcBorders>
              <w:top w:val="single" w:color="auto" w:sz="4" w:space="0"/>
            </w:tcBorders>
          </w:tcPr>
          <w:p>
            <w:pPr>
              <w:jc w:val="center"/>
              <w:rPr>
                <w:sz w:val="24"/>
              </w:rPr>
            </w:pPr>
            <w:r>
              <w:rPr>
                <w:sz w:val="24"/>
              </w:rPr>
              <w:t>4</w:t>
            </w:r>
          </w:p>
        </w:tc>
        <w:tc>
          <w:tcPr>
            <w:tcW w:w="2693" w:type="dxa"/>
            <w:gridSpan w:val="2"/>
            <w:tcBorders>
              <w:top w:val="single" w:color="auto" w:sz="4" w:space="0"/>
            </w:tcBorders>
            <w:vAlign w:val="center"/>
          </w:tcPr>
          <w:p>
            <w:pPr>
              <w:jc w:val="center"/>
              <w:rPr>
                <w:szCs w:val="21"/>
              </w:rPr>
            </w:pPr>
            <w:r>
              <w:rPr>
                <w:rFonts w:hint="eastAsia"/>
                <w:szCs w:val="21"/>
              </w:rPr>
              <w:t>物联网技术实训室</w:t>
            </w:r>
          </w:p>
        </w:tc>
        <w:tc>
          <w:tcPr>
            <w:tcW w:w="2046" w:type="dxa"/>
            <w:gridSpan w:val="2"/>
            <w:tcBorders>
              <w:top w:val="single" w:color="auto" w:sz="4" w:space="0"/>
            </w:tcBorders>
          </w:tcPr>
          <w:p>
            <w:pPr>
              <w:jc w:val="center"/>
              <w:rPr>
                <w:szCs w:val="21"/>
              </w:rPr>
            </w:pPr>
            <w:r>
              <w:rPr>
                <w:rFonts w:hint="eastAsia"/>
                <w:szCs w:val="21"/>
              </w:rPr>
              <w:t>无</w:t>
            </w:r>
          </w:p>
        </w:tc>
        <w:tc>
          <w:tcPr>
            <w:tcW w:w="1043" w:type="dxa"/>
            <w:tcBorders>
              <w:top w:val="single" w:color="auto" w:sz="4" w:space="0"/>
            </w:tcBorders>
          </w:tcPr>
          <w:p>
            <w:pPr>
              <w:jc w:val="center"/>
              <w:rPr>
                <w:szCs w:val="21"/>
              </w:rPr>
            </w:pPr>
            <w:r>
              <w:rPr>
                <w:rFonts w:hint="eastAsia"/>
                <w:szCs w:val="21"/>
              </w:rPr>
              <w:t>校内</w:t>
            </w:r>
          </w:p>
        </w:tc>
        <w:tc>
          <w:tcPr>
            <w:tcW w:w="1687" w:type="dxa"/>
            <w:gridSpan w:val="3"/>
            <w:tcBorders>
              <w:top w:val="single" w:color="auto" w:sz="4" w:space="0"/>
            </w:tcBorders>
          </w:tcPr>
          <w:p>
            <w:pPr>
              <w:jc w:val="center"/>
              <w:rPr>
                <w:szCs w:val="21"/>
              </w:rPr>
            </w:pPr>
            <w:r>
              <w:rPr>
                <w:rFonts w:hint="eastAsia"/>
                <w:szCs w:val="21"/>
              </w:rPr>
              <w:t>物联网技术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1" w:type="dxa"/>
            <w:vMerge w:val="continue"/>
          </w:tcPr>
          <w:p/>
        </w:tc>
        <w:tc>
          <w:tcPr>
            <w:tcW w:w="991" w:type="dxa"/>
          </w:tcPr>
          <w:p>
            <w:pPr>
              <w:jc w:val="center"/>
              <w:rPr>
                <w:sz w:val="24"/>
              </w:rPr>
            </w:pPr>
            <w:r>
              <w:rPr>
                <w:sz w:val="24"/>
              </w:rPr>
              <w:t>5</w:t>
            </w:r>
          </w:p>
        </w:tc>
        <w:tc>
          <w:tcPr>
            <w:tcW w:w="2693" w:type="dxa"/>
            <w:gridSpan w:val="2"/>
          </w:tcPr>
          <w:p>
            <w:pPr>
              <w:jc w:val="center"/>
              <w:rPr>
                <w:szCs w:val="21"/>
              </w:rPr>
            </w:pPr>
            <w:r>
              <w:rPr>
                <w:rFonts w:hint="eastAsia"/>
                <w:szCs w:val="21"/>
              </w:rPr>
              <w:t>云计算技术实训室</w:t>
            </w:r>
          </w:p>
        </w:tc>
        <w:tc>
          <w:tcPr>
            <w:tcW w:w="2046" w:type="dxa"/>
            <w:gridSpan w:val="2"/>
          </w:tcPr>
          <w:p>
            <w:pPr>
              <w:jc w:val="center"/>
              <w:rPr>
                <w:szCs w:val="21"/>
              </w:rPr>
            </w:pPr>
            <w:r>
              <w:rPr>
                <w:rFonts w:hint="eastAsia"/>
                <w:szCs w:val="21"/>
              </w:rPr>
              <w:t>无</w:t>
            </w:r>
          </w:p>
        </w:tc>
        <w:tc>
          <w:tcPr>
            <w:tcW w:w="1043" w:type="dxa"/>
          </w:tcPr>
          <w:p>
            <w:pPr>
              <w:jc w:val="center"/>
              <w:rPr>
                <w:szCs w:val="21"/>
              </w:rPr>
            </w:pPr>
            <w:r>
              <w:rPr>
                <w:rFonts w:hint="eastAsia"/>
                <w:szCs w:val="21"/>
              </w:rPr>
              <w:t>校内</w:t>
            </w:r>
          </w:p>
        </w:tc>
        <w:tc>
          <w:tcPr>
            <w:tcW w:w="1687" w:type="dxa"/>
            <w:gridSpan w:val="3"/>
          </w:tcPr>
          <w:p>
            <w:pPr>
              <w:jc w:val="center"/>
              <w:rPr>
                <w:szCs w:val="21"/>
              </w:rPr>
            </w:pPr>
            <w:r>
              <w:rPr>
                <w:rFonts w:hint="eastAsia"/>
                <w:szCs w:val="21"/>
              </w:rPr>
              <w:t>云计算技术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1" w:type="dxa"/>
            <w:vMerge w:val="continue"/>
          </w:tcPr>
          <w:p/>
        </w:tc>
        <w:tc>
          <w:tcPr>
            <w:tcW w:w="991" w:type="dxa"/>
          </w:tcPr>
          <w:p>
            <w:pPr>
              <w:jc w:val="center"/>
              <w:rPr>
                <w:sz w:val="24"/>
              </w:rPr>
            </w:pPr>
            <w:r>
              <w:rPr>
                <w:rFonts w:hint="eastAsia"/>
                <w:sz w:val="24"/>
              </w:rPr>
              <w:t>6</w:t>
            </w:r>
          </w:p>
        </w:tc>
        <w:tc>
          <w:tcPr>
            <w:tcW w:w="2693" w:type="dxa"/>
            <w:gridSpan w:val="2"/>
          </w:tcPr>
          <w:p>
            <w:pPr>
              <w:jc w:val="center"/>
              <w:rPr>
                <w:szCs w:val="21"/>
              </w:rPr>
            </w:pPr>
            <w:r>
              <w:rPr>
                <w:rFonts w:hint="eastAsia"/>
                <w:szCs w:val="21"/>
              </w:rPr>
              <w:t>网络安全实训室</w:t>
            </w:r>
          </w:p>
        </w:tc>
        <w:tc>
          <w:tcPr>
            <w:tcW w:w="2046" w:type="dxa"/>
            <w:gridSpan w:val="2"/>
          </w:tcPr>
          <w:p>
            <w:pPr>
              <w:jc w:val="center"/>
              <w:rPr>
                <w:szCs w:val="21"/>
              </w:rPr>
            </w:pPr>
            <w:r>
              <w:rPr>
                <w:rFonts w:hint="eastAsia"/>
                <w:szCs w:val="21"/>
              </w:rPr>
              <w:t>无</w:t>
            </w:r>
          </w:p>
        </w:tc>
        <w:tc>
          <w:tcPr>
            <w:tcW w:w="1043" w:type="dxa"/>
          </w:tcPr>
          <w:p>
            <w:pPr>
              <w:jc w:val="center"/>
              <w:rPr>
                <w:szCs w:val="21"/>
              </w:rPr>
            </w:pPr>
            <w:r>
              <w:rPr>
                <w:rFonts w:hint="eastAsia"/>
                <w:szCs w:val="21"/>
              </w:rPr>
              <w:t>校内</w:t>
            </w:r>
          </w:p>
        </w:tc>
        <w:tc>
          <w:tcPr>
            <w:tcW w:w="1687" w:type="dxa"/>
            <w:gridSpan w:val="3"/>
          </w:tcPr>
          <w:p>
            <w:pPr>
              <w:adjustRightInd w:val="0"/>
              <w:snapToGrid w:val="0"/>
              <w:spacing w:line="360" w:lineRule="auto"/>
              <w:jc w:val="center"/>
              <w:rPr>
                <w:szCs w:val="21"/>
              </w:rPr>
            </w:pPr>
            <w:r>
              <w:rPr>
                <w:rFonts w:hint="eastAsia"/>
                <w:szCs w:val="21"/>
              </w:rPr>
              <w:t>网络安全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exact"/>
          <w:jc w:val="center"/>
        </w:trPr>
        <w:tc>
          <w:tcPr>
            <w:tcW w:w="731" w:type="dxa"/>
            <w:vMerge w:val="continue"/>
          </w:tcPr>
          <w:p/>
        </w:tc>
        <w:tc>
          <w:tcPr>
            <w:tcW w:w="991" w:type="dxa"/>
          </w:tcPr>
          <w:p>
            <w:pPr>
              <w:jc w:val="center"/>
              <w:rPr>
                <w:sz w:val="24"/>
              </w:rPr>
            </w:pPr>
            <w:r>
              <w:rPr>
                <w:rFonts w:hint="eastAsia"/>
                <w:sz w:val="24"/>
              </w:rPr>
              <w:t>7</w:t>
            </w:r>
          </w:p>
        </w:tc>
        <w:tc>
          <w:tcPr>
            <w:tcW w:w="2693" w:type="dxa"/>
            <w:gridSpan w:val="2"/>
          </w:tcPr>
          <w:p>
            <w:pPr>
              <w:jc w:val="center"/>
              <w:rPr>
                <w:szCs w:val="21"/>
              </w:rPr>
            </w:pPr>
            <w:r>
              <w:rPr>
                <w:rFonts w:hint="eastAsia"/>
                <w:szCs w:val="21"/>
              </w:rPr>
              <w:t>大数据技术应用实训室</w:t>
            </w:r>
          </w:p>
        </w:tc>
        <w:tc>
          <w:tcPr>
            <w:tcW w:w="2046" w:type="dxa"/>
            <w:gridSpan w:val="2"/>
          </w:tcPr>
          <w:p>
            <w:pPr>
              <w:jc w:val="center"/>
              <w:rPr>
                <w:szCs w:val="21"/>
              </w:rPr>
            </w:pPr>
            <w:r>
              <w:rPr>
                <w:rFonts w:hint="eastAsia"/>
                <w:szCs w:val="21"/>
              </w:rPr>
              <w:t>无</w:t>
            </w:r>
          </w:p>
        </w:tc>
        <w:tc>
          <w:tcPr>
            <w:tcW w:w="1043" w:type="dxa"/>
          </w:tcPr>
          <w:p>
            <w:pPr>
              <w:jc w:val="center"/>
              <w:rPr>
                <w:szCs w:val="21"/>
              </w:rPr>
            </w:pPr>
            <w:r>
              <w:rPr>
                <w:rFonts w:hint="eastAsia"/>
                <w:szCs w:val="21"/>
              </w:rPr>
              <w:t>校内</w:t>
            </w:r>
          </w:p>
        </w:tc>
        <w:tc>
          <w:tcPr>
            <w:tcW w:w="1687" w:type="dxa"/>
            <w:gridSpan w:val="3"/>
          </w:tcPr>
          <w:p>
            <w:pPr>
              <w:adjustRightInd w:val="0"/>
              <w:snapToGrid w:val="0"/>
              <w:spacing w:line="360" w:lineRule="auto"/>
              <w:jc w:val="center"/>
              <w:rPr>
                <w:szCs w:val="21"/>
              </w:rPr>
            </w:pPr>
            <w:r>
              <w:rPr>
                <w:rFonts w:hint="eastAsia"/>
                <w:szCs w:val="21"/>
              </w:rPr>
              <w:t>大数据技术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1" w:type="dxa"/>
          </w:tcPr>
          <w:p/>
          <w:p/>
          <w:p/>
        </w:tc>
        <w:tc>
          <w:tcPr>
            <w:tcW w:w="991" w:type="dxa"/>
          </w:tcPr>
          <w:p>
            <w:pPr>
              <w:jc w:val="center"/>
              <w:rPr>
                <w:sz w:val="24"/>
              </w:rPr>
            </w:pPr>
          </w:p>
        </w:tc>
        <w:tc>
          <w:tcPr>
            <w:tcW w:w="2693" w:type="dxa"/>
            <w:gridSpan w:val="2"/>
          </w:tcPr>
          <w:p>
            <w:pPr>
              <w:jc w:val="center"/>
              <w:rPr>
                <w:sz w:val="24"/>
              </w:rPr>
            </w:pPr>
          </w:p>
        </w:tc>
        <w:tc>
          <w:tcPr>
            <w:tcW w:w="2046" w:type="dxa"/>
            <w:gridSpan w:val="2"/>
          </w:tcPr>
          <w:p>
            <w:pPr>
              <w:jc w:val="center"/>
              <w:rPr>
                <w:sz w:val="24"/>
              </w:rPr>
            </w:pPr>
          </w:p>
        </w:tc>
        <w:tc>
          <w:tcPr>
            <w:tcW w:w="1043" w:type="dxa"/>
          </w:tcPr>
          <w:p>
            <w:pPr>
              <w:jc w:val="center"/>
              <w:rPr>
                <w:sz w:val="24"/>
              </w:rPr>
            </w:pPr>
          </w:p>
        </w:tc>
        <w:tc>
          <w:tcPr>
            <w:tcW w:w="1687" w:type="dxa"/>
            <w:gridSpan w:val="3"/>
          </w:tcPr>
          <w:p>
            <w:pPr>
              <w:adjustRightInd w:val="0"/>
              <w:snapToGrid w:val="0"/>
              <w:spacing w:line="360" w:lineRule="auto"/>
              <w:jc w:val="center"/>
              <w:rPr>
                <w:sz w:val="24"/>
              </w:rPr>
            </w:pPr>
          </w:p>
        </w:tc>
      </w:tr>
    </w:tbl>
    <w:p>
      <w:pPr>
        <w:spacing w:line="360" w:lineRule="auto"/>
        <w:jc w:val="center"/>
        <w:rPr>
          <w:b/>
          <w:sz w:val="32"/>
          <w:szCs w:val="32"/>
        </w:rPr>
      </w:pPr>
      <w:r>
        <w:rPr>
          <w:rFonts w:hint="eastAsia"/>
          <w:b/>
          <w:sz w:val="32"/>
          <w:szCs w:val="32"/>
        </w:rPr>
        <w:t>8.</w:t>
      </w:r>
      <w:r>
        <w:rPr>
          <w:b/>
          <w:sz w:val="32"/>
          <w:szCs w:val="32"/>
        </w:rPr>
        <w:t>申请增设专业建设规划</w:t>
      </w:r>
    </w:p>
    <w:tbl>
      <w:tblPr>
        <w:tblStyle w:val="11"/>
        <w:tblW w:w="9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9" w:hRule="atLeast"/>
          <w:jc w:val="center"/>
        </w:trPr>
        <w:tc>
          <w:tcPr>
            <w:tcW w:w="9007" w:type="dxa"/>
          </w:tcPr>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38"/>
              <w:gridCol w:w="1291"/>
              <w:gridCol w:w="1292"/>
              <w:gridCol w:w="1292"/>
              <w:gridCol w:w="1292"/>
              <w:gridCol w:w="12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6" w:hRule="atLeast"/>
              </w:trPr>
              <w:tc>
                <w:tcPr>
                  <w:tcW w:w="1838" w:type="dxa"/>
                  <w:vAlign w:val="center"/>
                </w:tcPr>
                <w:p>
                  <w:pPr>
                    <w:jc w:val="center"/>
                    <w:rPr>
                      <w:rFonts w:ascii="宋体"/>
                      <w:b/>
                      <w:bCs/>
                      <w:szCs w:val="21"/>
                    </w:rPr>
                  </w:pPr>
                  <w:r>
                    <w:rPr>
                      <w:rFonts w:hint="eastAsia" w:ascii="宋体"/>
                      <w:b/>
                      <w:bCs/>
                      <w:szCs w:val="21"/>
                    </w:rPr>
                    <w:t>建设内容</w:t>
                  </w:r>
                </w:p>
              </w:tc>
              <w:tc>
                <w:tcPr>
                  <w:tcW w:w="1291" w:type="dxa"/>
                  <w:vAlign w:val="center"/>
                </w:tcPr>
                <w:p>
                  <w:pPr>
                    <w:jc w:val="center"/>
                    <w:rPr>
                      <w:rFonts w:ascii="宋体"/>
                      <w:b/>
                      <w:bCs/>
                      <w:szCs w:val="21"/>
                    </w:rPr>
                  </w:pPr>
                  <w:r>
                    <w:rPr>
                      <w:rFonts w:hint="eastAsia" w:ascii="宋体"/>
                      <w:b/>
                      <w:bCs/>
                      <w:szCs w:val="21"/>
                    </w:rPr>
                    <w:t>2023年</w:t>
                  </w:r>
                </w:p>
              </w:tc>
              <w:tc>
                <w:tcPr>
                  <w:tcW w:w="1292" w:type="dxa"/>
                  <w:vAlign w:val="center"/>
                </w:tcPr>
                <w:p>
                  <w:pPr>
                    <w:jc w:val="center"/>
                    <w:rPr>
                      <w:rFonts w:ascii="宋体"/>
                      <w:b/>
                      <w:bCs/>
                      <w:szCs w:val="21"/>
                    </w:rPr>
                  </w:pPr>
                  <w:r>
                    <w:rPr>
                      <w:rFonts w:hint="eastAsia" w:ascii="宋体"/>
                      <w:b/>
                      <w:bCs/>
                      <w:szCs w:val="21"/>
                    </w:rPr>
                    <w:t>20</w:t>
                  </w:r>
                  <w:r>
                    <w:rPr>
                      <w:rFonts w:ascii="宋体"/>
                      <w:b/>
                      <w:bCs/>
                      <w:szCs w:val="21"/>
                    </w:rPr>
                    <w:t>2</w:t>
                  </w:r>
                  <w:r>
                    <w:rPr>
                      <w:rFonts w:hint="eastAsia" w:ascii="宋体"/>
                      <w:b/>
                      <w:bCs/>
                      <w:szCs w:val="21"/>
                    </w:rPr>
                    <w:t>4年</w:t>
                  </w:r>
                </w:p>
              </w:tc>
              <w:tc>
                <w:tcPr>
                  <w:tcW w:w="1292" w:type="dxa"/>
                  <w:vAlign w:val="center"/>
                </w:tcPr>
                <w:p>
                  <w:pPr>
                    <w:jc w:val="center"/>
                    <w:rPr>
                      <w:rFonts w:ascii="宋体"/>
                      <w:b/>
                      <w:bCs/>
                      <w:szCs w:val="21"/>
                    </w:rPr>
                  </w:pPr>
                  <w:r>
                    <w:rPr>
                      <w:rFonts w:hint="eastAsia" w:ascii="宋体"/>
                      <w:b/>
                      <w:bCs/>
                      <w:szCs w:val="21"/>
                    </w:rPr>
                    <w:t>20</w:t>
                  </w:r>
                  <w:r>
                    <w:rPr>
                      <w:rFonts w:ascii="宋体"/>
                      <w:b/>
                      <w:bCs/>
                      <w:szCs w:val="21"/>
                    </w:rPr>
                    <w:t>2</w:t>
                  </w:r>
                  <w:r>
                    <w:rPr>
                      <w:rFonts w:hint="eastAsia" w:ascii="宋体"/>
                      <w:b/>
                      <w:bCs/>
                      <w:szCs w:val="21"/>
                    </w:rPr>
                    <w:t>5年</w:t>
                  </w:r>
                </w:p>
              </w:tc>
              <w:tc>
                <w:tcPr>
                  <w:tcW w:w="1292" w:type="dxa"/>
                  <w:vAlign w:val="center"/>
                </w:tcPr>
                <w:p>
                  <w:pPr>
                    <w:jc w:val="center"/>
                    <w:rPr>
                      <w:rFonts w:ascii="宋体"/>
                      <w:b/>
                      <w:bCs/>
                      <w:szCs w:val="21"/>
                    </w:rPr>
                  </w:pPr>
                  <w:r>
                    <w:rPr>
                      <w:rFonts w:hint="eastAsia" w:ascii="宋体"/>
                      <w:b/>
                      <w:bCs/>
                      <w:szCs w:val="21"/>
                    </w:rPr>
                    <w:t>20</w:t>
                  </w:r>
                  <w:r>
                    <w:rPr>
                      <w:rFonts w:ascii="宋体"/>
                      <w:b/>
                      <w:bCs/>
                      <w:szCs w:val="21"/>
                    </w:rPr>
                    <w:t>2</w:t>
                  </w:r>
                  <w:r>
                    <w:rPr>
                      <w:rFonts w:hint="eastAsia" w:ascii="宋体"/>
                      <w:b/>
                      <w:bCs/>
                      <w:szCs w:val="21"/>
                    </w:rPr>
                    <w:t>6年</w:t>
                  </w:r>
                </w:p>
              </w:tc>
              <w:tc>
                <w:tcPr>
                  <w:tcW w:w="1292" w:type="dxa"/>
                  <w:vAlign w:val="center"/>
                </w:tcPr>
                <w:p>
                  <w:pPr>
                    <w:jc w:val="center"/>
                    <w:rPr>
                      <w:rFonts w:ascii="宋体"/>
                      <w:b/>
                      <w:bCs/>
                      <w:szCs w:val="21"/>
                    </w:rPr>
                  </w:pPr>
                  <w:r>
                    <w:rPr>
                      <w:rFonts w:hint="eastAsia" w:ascii="宋体"/>
                      <w:b/>
                      <w:bCs/>
                      <w:szCs w:val="21"/>
                    </w:rPr>
                    <w:t>20</w:t>
                  </w:r>
                  <w:r>
                    <w:rPr>
                      <w:rFonts w:ascii="宋体"/>
                      <w:b/>
                      <w:bCs/>
                      <w:szCs w:val="21"/>
                    </w:rPr>
                    <w:t>2</w:t>
                  </w:r>
                  <w:r>
                    <w:rPr>
                      <w:rFonts w:hint="eastAsia" w:ascii="宋体"/>
                      <w:b/>
                      <w:bCs/>
                      <w:szCs w:val="21"/>
                    </w:rPr>
                    <w:t>7年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6" w:hRule="atLeast"/>
              </w:trPr>
              <w:tc>
                <w:tcPr>
                  <w:tcW w:w="1838" w:type="dxa"/>
                  <w:vAlign w:val="center"/>
                </w:tcPr>
                <w:p>
                  <w:pPr>
                    <w:jc w:val="center"/>
                    <w:rPr>
                      <w:rFonts w:ascii="宋体"/>
                      <w:b/>
                      <w:bCs/>
                      <w:szCs w:val="21"/>
                    </w:rPr>
                  </w:pPr>
                  <w:r>
                    <w:rPr>
                      <w:rFonts w:hint="eastAsia" w:ascii="宋体"/>
                      <w:b/>
                      <w:bCs/>
                      <w:szCs w:val="21"/>
                    </w:rPr>
                    <w:t>新专业申报</w:t>
                  </w:r>
                </w:p>
              </w:tc>
              <w:tc>
                <w:tcPr>
                  <w:tcW w:w="1291" w:type="dxa"/>
                  <w:vAlign w:val="center"/>
                </w:tcPr>
                <w:p>
                  <w:pPr>
                    <w:spacing w:line="360" w:lineRule="auto"/>
                    <w:jc w:val="center"/>
                    <w:rPr>
                      <w:rFonts w:ascii="宋体"/>
                      <w:bCs/>
                      <w:szCs w:val="21"/>
                    </w:rPr>
                  </w:pPr>
                  <w:r>
                    <w:rPr>
                      <w:rFonts w:hint="eastAsia" w:ascii="宋体"/>
                      <w:bCs/>
                      <w:szCs w:val="21"/>
                    </w:rPr>
                    <w:t>市场调研、专业论证、新专业申请</w:t>
                  </w:r>
                </w:p>
              </w:tc>
              <w:tc>
                <w:tcPr>
                  <w:tcW w:w="1292" w:type="dxa"/>
                  <w:vAlign w:val="center"/>
                </w:tcPr>
                <w:p>
                  <w:pPr>
                    <w:spacing w:line="360" w:lineRule="auto"/>
                    <w:jc w:val="center"/>
                    <w:rPr>
                      <w:rFonts w:ascii="宋体"/>
                      <w:bCs/>
                      <w:szCs w:val="21"/>
                    </w:rPr>
                  </w:pPr>
                </w:p>
              </w:tc>
              <w:tc>
                <w:tcPr>
                  <w:tcW w:w="1292" w:type="dxa"/>
                  <w:vAlign w:val="center"/>
                </w:tcPr>
                <w:p>
                  <w:pPr>
                    <w:spacing w:line="360" w:lineRule="auto"/>
                    <w:jc w:val="center"/>
                    <w:rPr>
                      <w:rFonts w:ascii="宋体"/>
                      <w:bCs/>
                      <w:szCs w:val="21"/>
                    </w:rPr>
                  </w:pPr>
                </w:p>
              </w:tc>
              <w:tc>
                <w:tcPr>
                  <w:tcW w:w="1292" w:type="dxa"/>
                  <w:vAlign w:val="center"/>
                </w:tcPr>
                <w:p>
                  <w:pPr>
                    <w:spacing w:line="360" w:lineRule="auto"/>
                    <w:jc w:val="center"/>
                    <w:rPr>
                      <w:rFonts w:ascii="宋体"/>
                      <w:bCs/>
                      <w:szCs w:val="21"/>
                    </w:rPr>
                  </w:pPr>
                </w:p>
              </w:tc>
              <w:tc>
                <w:tcPr>
                  <w:tcW w:w="1292" w:type="dxa"/>
                  <w:vAlign w:val="center"/>
                </w:tcPr>
                <w:p>
                  <w:pPr>
                    <w:spacing w:line="360" w:lineRule="auto"/>
                    <w:jc w:val="center"/>
                    <w:rPr>
                      <w:rFonts w:ascii="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6" w:hRule="atLeast"/>
              </w:trPr>
              <w:tc>
                <w:tcPr>
                  <w:tcW w:w="1838" w:type="dxa"/>
                  <w:vAlign w:val="center"/>
                </w:tcPr>
                <w:p>
                  <w:pPr>
                    <w:jc w:val="center"/>
                    <w:rPr>
                      <w:rFonts w:ascii="宋体"/>
                      <w:b/>
                      <w:bCs/>
                      <w:szCs w:val="21"/>
                    </w:rPr>
                  </w:pPr>
                  <w:r>
                    <w:rPr>
                      <w:rFonts w:hint="eastAsia" w:ascii="宋体"/>
                      <w:b/>
                      <w:bCs/>
                      <w:szCs w:val="21"/>
                    </w:rPr>
                    <w:t>在校生规模</w:t>
                  </w:r>
                </w:p>
              </w:tc>
              <w:tc>
                <w:tcPr>
                  <w:tcW w:w="1291" w:type="dxa"/>
                  <w:vAlign w:val="center"/>
                </w:tcPr>
                <w:p>
                  <w:pPr>
                    <w:spacing w:line="360" w:lineRule="auto"/>
                    <w:jc w:val="center"/>
                    <w:rPr>
                      <w:rFonts w:ascii="宋体"/>
                      <w:bCs/>
                      <w:szCs w:val="21"/>
                    </w:rPr>
                  </w:pPr>
                </w:p>
              </w:tc>
              <w:tc>
                <w:tcPr>
                  <w:tcW w:w="1292" w:type="dxa"/>
                  <w:vAlign w:val="center"/>
                </w:tcPr>
                <w:p>
                  <w:pPr>
                    <w:spacing w:line="360" w:lineRule="auto"/>
                    <w:jc w:val="center"/>
                    <w:rPr>
                      <w:rFonts w:ascii="宋体"/>
                      <w:bCs/>
                      <w:szCs w:val="21"/>
                    </w:rPr>
                  </w:pPr>
                  <w:r>
                    <w:rPr>
                      <w:rFonts w:hint="eastAsia" w:ascii="宋体"/>
                      <w:bCs/>
                      <w:szCs w:val="21"/>
                    </w:rPr>
                    <w:t>50人</w:t>
                  </w:r>
                </w:p>
              </w:tc>
              <w:tc>
                <w:tcPr>
                  <w:tcW w:w="1292" w:type="dxa"/>
                  <w:vAlign w:val="center"/>
                </w:tcPr>
                <w:p>
                  <w:pPr>
                    <w:spacing w:line="360" w:lineRule="auto"/>
                    <w:jc w:val="center"/>
                    <w:rPr>
                      <w:rFonts w:ascii="宋体"/>
                      <w:bCs/>
                      <w:szCs w:val="21"/>
                    </w:rPr>
                  </w:pPr>
                  <w:r>
                    <w:rPr>
                      <w:rFonts w:hint="eastAsia" w:ascii="宋体"/>
                      <w:bCs/>
                      <w:szCs w:val="21"/>
                    </w:rPr>
                    <w:t>50人</w:t>
                  </w:r>
                </w:p>
              </w:tc>
              <w:tc>
                <w:tcPr>
                  <w:tcW w:w="1292" w:type="dxa"/>
                  <w:vAlign w:val="center"/>
                </w:tcPr>
                <w:p>
                  <w:pPr>
                    <w:spacing w:line="360" w:lineRule="auto"/>
                    <w:jc w:val="center"/>
                    <w:rPr>
                      <w:rFonts w:ascii="宋体"/>
                      <w:bCs/>
                      <w:szCs w:val="21"/>
                    </w:rPr>
                  </w:pPr>
                  <w:r>
                    <w:rPr>
                      <w:rFonts w:ascii="宋体"/>
                      <w:bCs/>
                      <w:szCs w:val="21"/>
                    </w:rPr>
                    <w:t>10</w:t>
                  </w:r>
                  <w:r>
                    <w:rPr>
                      <w:rFonts w:hint="eastAsia" w:ascii="宋体"/>
                      <w:bCs/>
                      <w:szCs w:val="21"/>
                    </w:rPr>
                    <w:t>0人</w:t>
                  </w:r>
                </w:p>
              </w:tc>
              <w:tc>
                <w:tcPr>
                  <w:tcW w:w="1292" w:type="dxa"/>
                  <w:vAlign w:val="center"/>
                </w:tcPr>
                <w:p>
                  <w:pPr>
                    <w:spacing w:line="360" w:lineRule="auto"/>
                    <w:jc w:val="center"/>
                    <w:rPr>
                      <w:rFonts w:ascii="宋体"/>
                      <w:bCs/>
                      <w:szCs w:val="21"/>
                    </w:rPr>
                  </w:pPr>
                  <w:r>
                    <w:rPr>
                      <w:rFonts w:ascii="宋体"/>
                      <w:bCs/>
                      <w:szCs w:val="21"/>
                    </w:rPr>
                    <w:t>10</w:t>
                  </w:r>
                  <w:r>
                    <w:rPr>
                      <w:rFonts w:hint="eastAsia" w:ascii="宋体"/>
                      <w:bCs/>
                      <w:szCs w:val="21"/>
                    </w:rPr>
                    <w:t>0人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6" w:hRule="atLeast"/>
              </w:trPr>
              <w:tc>
                <w:tcPr>
                  <w:tcW w:w="1838" w:type="dxa"/>
                  <w:vAlign w:val="center"/>
                </w:tcPr>
                <w:p>
                  <w:pPr>
                    <w:jc w:val="center"/>
                    <w:rPr>
                      <w:rFonts w:ascii="宋体"/>
                      <w:b/>
                      <w:bCs/>
                      <w:szCs w:val="21"/>
                    </w:rPr>
                  </w:pPr>
                  <w:r>
                    <w:rPr>
                      <w:rFonts w:hint="eastAsia" w:ascii="宋体"/>
                      <w:b/>
                      <w:bCs/>
                      <w:szCs w:val="21"/>
                    </w:rPr>
                    <w:t>师资队伍</w:t>
                  </w:r>
                </w:p>
              </w:tc>
              <w:tc>
                <w:tcPr>
                  <w:tcW w:w="1291" w:type="dxa"/>
                  <w:vAlign w:val="center"/>
                </w:tcPr>
                <w:p>
                  <w:pPr>
                    <w:spacing w:line="360" w:lineRule="auto"/>
                    <w:jc w:val="center"/>
                    <w:rPr>
                      <w:rFonts w:ascii="宋体"/>
                      <w:bCs/>
                      <w:szCs w:val="21"/>
                    </w:rPr>
                  </w:pPr>
                  <w:r>
                    <w:rPr>
                      <w:rFonts w:ascii="宋体"/>
                      <w:bCs/>
                      <w:szCs w:val="21"/>
                    </w:rPr>
                    <w:t>2</w:t>
                  </w:r>
                  <w:r>
                    <w:rPr>
                      <w:rFonts w:hint="eastAsia" w:ascii="宋体"/>
                      <w:bCs/>
                      <w:szCs w:val="21"/>
                    </w:rPr>
                    <w:t>名教师参加培训</w:t>
                  </w:r>
                </w:p>
              </w:tc>
              <w:tc>
                <w:tcPr>
                  <w:tcW w:w="1292" w:type="dxa"/>
                  <w:vAlign w:val="center"/>
                </w:tcPr>
                <w:p>
                  <w:pPr>
                    <w:spacing w:line="360" w:lineRule="auto"/>
                    <w:jc w:val="center"/>
                    <w:rPr>
                      <w:rFonts w:ascii="宋体"/>
                      <w:bCs/>
                      <w:szCs w:val="21"/>
                    </w:rPr>
                  </w:pPr>
                  <w:r>
                    <w:rPr>
                      <w:rFonts w:hint="eastAsia" w:ascii="宋体"/>
                      <w:bCs/>
                      <w:szCs w:val="21"/>
                    </w:rPr>
                    <w:t>培训2名现有教师</w:t>
                  </w:r>
                </w:p>
              </w:tc>
              <w:tc>
                <w:tcPr>
                  <w:tcW w:w="1292" w:type="dxa"/>
                  <w:vAlign w:val="center"/>
                </w:tcPr>
                <w:p>
                  <w:pPr>
                    <w:spacing w:line="360" w:lineRule="auto"/>
                    <w:jc w:val="center"/>
                    <w:rPr>
                      <w:rFonts w:ascii="宋体"/>
                      <w:bCs/>
                      <w:szCs w:val="21"/>
                    </w:rPr>
                  </w:pPr>
                  <w:r>
                    <w:rPr>
                      <w:rFonts w:hint="eastAsia" w:ascii="宋体"/>
                      <w:bCs/>
                      <w:szCs w:val="21"/>
                    </w:rPr>
                    <w:t>派出教师参加企业实训</w:t>
                  </w:r>
                </w:p>
              </w:tc>
              <w:tc>
                <w:tcPr>
                  <w:tcW w:w="1292" w:type="dxa"/>
                  <w:vAlign w:val="center"/>
                </w:tcPr>
                <w:p>
                  <w:pPr>
                    <w:spacing w:line="360" w:lineRule="auto"/>
                    <w:jc w:val="center"/>
                    <w:rPr>
                      <w:rFonts w:ascii="宋体"/>
                      <w:bCs/>
                      <w:szCs w:val="21"/>
                    </w:rPr>
                  </w:pPr>
                  <w:r>
                    <w:rPr>
                      <w:rFonts w:hint="eastAsia" w:ascii="宋体"/>
                      <w:bCs/>
                      <w:szCs w:val="21"/>
                    </w:rPr>
                    <w:t>派出教师参加企业实训</w:t>
                  </w:r>
                </w:p>
              </w:tc>
              <w:tc>
                <w:tcPr>
                  <w:tcW w:w="1292" w:type="dxa"/>
                  <w:vAlign w:val="center"/>
                </w:tcPr>
                <w:p>
                  <w:pPr>
                    <w:spacing w:line="360" w:lineRule="auto"/>
                    <w:jc w:val="center"/>
                    <w:rPr>
                      <w:rFonts w:ascii="宋体"/>
                      <w:bCs/>
                      <w:szCs w:val="21"/>
                    </w:rPr>
                  </w:pPr>
                  <w:r>
                    <w:rPr>
                      <w:rFonts w:hint="eastAsia" w:ascii="宋体"/>
                      <w:bCs/>
                      <w:szCs w:val="21"/>
                    </w:rPr>
                    <w:t>派出教师参加企业实训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6" w:hRule="atLeast"/>
              </w:trPr>
              <w:tc>
                <w:tcPr>
                  <w:tcW w:w="1838" w:type="dxa"/>
                  <w:vAlign w:val="center"/>
                </w:tcPr>
                <w:p>
                  <w:pPr>
                    <w:jc w:val="center"/>
                    <w:rPr>
                      <w:rFonts w:ascii="宋体"/>
                      <w:b/>
                      <w:bCs/>
                      <w:szCs w:val="21"/>
                    </w:rPr>
                  </w:pPr>
                  <w:r>
                    <w:rPr>
                      <w:rFonts w:hint="eastAsia" w:ascii="宋体"/>
                      <w:b/>
                      <w:bCs/>
                      <w:szCs w:val="21"/>
                    </w:rPr>
                    <w:t>实训条件建设</w:t>
                  </w:r>
                </w:p>
              </w:tc>
              <w:tc>
                <w:tcPr>
                  <w:tcW w:w="1291" w:type="dxa"/>
                  <w:vAlign w:val="center"/>
                </w:tcPr>
                <w:p>
                  <w:pPr>
                    <w:spacing w:line="360" w:lineRule="auto"/>
                    <w:jc w:val="center"/>
                    <w:rPr>
                      <w:rFonts w:ascii="宋体"/>
                      <w:bCs/>
                      <w:szCs w:val="21"/>
                    </w:rPr>
                  </w:pPr>
                  <w:r>
                    <w:rPr>
                      <w:rFonts w:hint="eastAsia" w:ascii="宋体"/>
                      <w:bCs/>
                      <w:szCs w:val="21"/>
                    </w:rPr>
                    <w:t>已有实训室7个</w:t>
                  </w:r>
                </w:p>
              </w:tc>
              <w:tc>
                <w:tcPr>
                  <w:tcW w:w="1292" w:type="dxa"/>
                  <w:vAlign w:val="center"/>
                </w:tcPr>
                <w:p>
                  <w:pPr>
                    <w:spacing w:line="360" w:lineRule="auto"/>
                    <w:jc w:val="center"/>
                    <w:rPr>
                      <w:rFonts w:ascii="宋体"/>
                      <w:bCs/>
                      <w:szCs w:val="21"/>
                    </w:rPr>
                  </w:pPr>
                  <w:r>
                    <w:rPr>
                      <w:rFonts w:hint="eastAsia" w:ascii="宋体"/>
                      <w:bCs/>
                      <w:szCs w:val="21"/>
                    </w:rPr>
                    <w:t>实训室更新配置</w:t>
                  </w:r>
                </w:p>
              </w:tc>
              <w:tc>
                <w:tcPr>
                  <w:tcW w:w="1292" w:type="dxa"/>
                  <w:vAlign w:val="center"/>
                </w:tcPr>
                <w:p>
                  <w:pPr>
                    <w:spacing w:line="360" w:lineRule="auto"/>
                    <w:jc w:val="center"/>
                    <w:rPr>
                      <w:rFonts w:ascii="宋体"/>
                      <w:bCs/>
                      <w:szCs w:val="21"/>
                    </w:rPr>
                  </w:pPr>
                  <w:r>
                    <w:rPr>
                      <w:rFonts w:hint="eastAsia" w:ascii="宋体"/>
                      <w:bCs/>
                      <w:szCs w:val="21"/>
                    </w:rPr>
                    <w:t>配置相关硬件</w:t>
                  </w:r>
                </w:p>
              </w:tc>
              <w:tc>
                <w:tcPr>
                  <w:tcW w:w="1292" w:type="dxa"/>
                  <w:vAlign w:val="center"/>
                </w:tcPr>
                <w:p>
                  <w:pPr>
                    <w:spacing w:line="360" w:lineRule="auto"/>
                    <w:jc w:val="center"/>
                    <w:rPr>
                      <w:rFonts w:ascii="宋体"/>
                      <w:bCs/>
                      <w:szCs w:val="21"/>
                    </w:rPr>
                  </w:pPr>
                  <w:r>
                    <w:rPr>
                      <w:rFonts w:hint="eastAsia" w:ascii="宋体"/>
                      <w:bCs/>
                      <w:szCs w:val="21"/>
                    </w:rPr>
                    <w:t>对设备进行更新和维护</w:t>
                  </w:r>
                </w:p>
              </w:tc>
              <w:tc>
                <w:tcPr>
                  <w:tcW w:w="1292" w:type="dxa"/>
                  <w:vAlign w:val="center"/>
                </w:tcPr>
                <w:p>
                  <w:pPr>
                    <w:spacing w:line="360" w:lineRule="auto"/>
                    <w:jc w:val="center"/>
                    <w:rPr>
                      <w:rFonts w:ascii="宋体"/>
                      <w:bCs/>
                      <w:szCs w:val="21"/>
                    </w:rPr>
                  </w:pPr>
                  <w:r>
                    <w:rPr>
                      <w:rFonts w:hint="eastAsia" w:ascii="宋体"/>
                      <w:bCs/>
                      <w:szCs w:val="21"/>
                    </w:rPr>
                    <w:t>对设备进行更新和维护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6" w:hRule="atLeast"/>
              </w:trPr>
              <w:tc>
                <w:tcPr>
                  <w:tcW w:w="1838" w:type="dxa"/>
                  <w:vAlign w:val="center"/>
                </w:tcPr>
                <w:p>
                  <w:pPr>
                    <w:jc w:val="center"/>
                    <w:rPr>
                      <w:rFonts w:ascii="宋体"/>
                      <w:b/>
                      <w:bCs/>
                      <w:szCs w:val="21"/>
                    </w:rPr>
                  </w:pPr>
                  <w:r>
                    <w:rPr>
                      <w:rFonts w:hint="eastAsia" w:ascii="宋体"/>
                      <w:b/>
                      <w:bCs/>
                      <w:szCs w:val="21"/>
                    </w:rPr>
                    <w:t>校企合作</w:t>
                  </w:r>
                </w:p>
              </w:tc>
              <w:tc>
                <w:tcPr>
                  <w:tcW w:w="1291" w:type="dxa"/>
                  <w:vAlign w:val="center"/>
                </w:tcPr>
                <w:p>
                  <w:pPr>
                    <w:spacing w:line="360" w:lineRule="auto"/>
                    <w:jc w:val="center"/>
                    <w:rPr>
                      <w:rFonts w:ascii="宋体"/>
                      <w:bCs/>
                      <w:szCs w:val="21"/>
                    </w:rPr>
                  </w:pPr>
                  <w:r>
                    <w:rPr>
                      <w:rFonts w:hint="eastAsia" w:ascii="宋体"/>
                      <w:bCs/>
                      <w:szCs w:val="21"/>
                    </w:rPr>
                    <w:t>目前已有5个企业</w:t>
                  </w:r>
                </w:p>
              </w:tc>
              <w:tc>
                <w:tcPr>
                  <w:tcW w:w="1292" w:type="dxa"/>
                  <w:vAlign w:val="center"/>
                </w:tcPr>
                <w:p>
                  <w:pPr>
                    <w:spacing w:line="360" w:lineRule="auto"/>
                    <w:jc w:val="center"/>
                    <w:rPr>
                      <w:rFonts w:ascii="宋体"/>
                      <w:bCs/>
                      <w:szCs w:val="21"/>
                    </w:rPr>
                  </w:pPr>
                  <w:r>
                    <w:rPr>
                      <w:rFonts w:hint="eastAsia" w:ascii="宋体"/>
                      <w:bCs/>
                      <w:szCs w:val="21"/>
                    </w:rPr>
                    <w:t>增加2个深度合作企业</w:t>
                  </w:r>
                </w:p>
              </w:tc>
              <w:tc>
                <w:tcPr>
                  <w:tcW w:w="1292" w:type="dxa"/>
                  <w:vAlign w:val="center"/>
                </w:tcPr>
                <w:p>
                  <w:pPr>
                    <w:spacing w:line="360" w:lineRule="auto"/>
                    <w:jc w:val="center"/>
                    <w:rPr>
                      <w:rFonts w:ascii="宋体"/>
                      <w:bCs/>
                      <w:szCs w:val="21"/>
                    </w:rPr>
                  </w:pPr>
                  <w:r>
                    <w:rPr>
                      <w:rFonts w:hint="eastAsia" w:ascii="宋体"/>
                      <w:bCs/>
                      <w:szCs w:val="21"/>
                    </w:rPr>
                    <w:t>增加1个深度合作企业</w:t>
                  </w:r>
                </w:p>
              </w:tc>
              <w:tc>
                <w:tcPr>
                  <w:tcW w:w="1292" w:type="dxa"/>
                  <w:vAlign w:val="center"/>
                </w:tcPr>
                <w:p>
                  <w:pPr>
                    <w:spacing w:line="360" w:lineRule="auto"/>
                    <w:jc w:val="center"/>
                    <w:rPr>
                      <w:rFonts w:ascii="宋体"/>
                      <w:bCs/>
                      <w:szCs w:val="21"/>
                    </w:rPr>
                  </w:pPr>
                  <w:r>
                    <w:rPr>
                      <w:rFonts w:hint="eastAsia" w:ascii="宋体"/>
                      <w:bCs/>
                      <w:szCs w:val="21"/>
                    </w:rPr>
                    <w:t>增加1个深度合作企业</w:t>
                  </w:r>
                </w:p>
              </w:tc>
              <w:tc>
                <w:tcPr>
                  <w:tcW w:w="1292" w:type="dxa"/>
                  <w:vAlign w:val="center"/>
                </w:tcPr>
                <w:p>
                  <w:pPr>
                    <w:spacing w:line="360" w:lineRule="auto"/>
                    <w:jc w:val="center"/>
                    <w:rPr>
                      <w:rFonts w:ascii="宋体"/>
                      <w:bCs/>
                      <w:szCs w:val="21"/>
                    </w:rPr>
                  </w:pPr>
                  <w:r>
                    <w:rPr>
                      <w:rFonts w:hint="eastAsia" w:ascii="宋体"/>
                      <w:bCs/>
                      <w:szCs w:val="21"/>
                    </w:rPr>
                    <w:t>增加1个深度合作企业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6" w:hRule="atLeast"/>
              </w:trPr>
              <w:tc>
                <w:tcPr>
                  <w:tcW w:w="1838" w:type="dxa"/>
                  <w:vAlign w:val="center"/>
                </w:tcPr>
                <w:p>
                  <w:pPr>
                    <w:jc w:val="center"/>
                    <w:rPr>
                      <w:rFonts w:ascii="宋体"/>
                      <w:b/>
                      <w:bCs/>
                      <w:szCs w:val="21"/>
                    </w:rPr>
                  </w:pPr>
                  <w:r>
                    <w:rPr>
                      <w:rFonts w:hint="eastAsia" w:ascii="宋体"/>
                      <w:b/>
                      <w:bCs/>
                      <w:szCs w:val="21"/>
                    </w:rPr>
                    <w:t>课程建设</w:t>
                  </w:r>
                </w:p>
              </w:tc>
              <w:tc>
                <w:tcPr>
                  <w:tcW w:w="1291" w:type="dxa"/>
                  <w:vAlign w:val="center"/>
                </w:tcPr>
                <w:p>
                  <w:pPr>
                    <w:spacing w:line="360" w:lineRule="auto"/>
                    <w:jc w:val="center"/>
                    <w:rPr>
                      <w:rFonts w:ascii="宋体"/>
                      <w:bCs/>
                      <w:szCs w:val="21"/>
                    </w:rPr>
                  </w:pPr>
                  <w:r>
                    <w:rPr>
                      <w:rFonts w:hint="eastAsia" w:ascii="宋体"/>
                      <w:bCs/>
                      <w:szCs w:val="21"/>
                    </w:rPr>
                    <w:t>课程体系设计</w:t>
                  </w:r>
                </w:p>
              </w:tc>
              <w:tc>
                <w:tcPr>
                  <w:tcW w:w="1292" w:type="dxa"/>
                  <w:vAlign w:val="center"/>
                </w:tcPr>
                <w:p>
                  <w:pPr>
                    <w:spacing w:line="360" w:lineRule="auto"/>
                    <w:jc w:val="center"/>
                    <w:rPr>
                      <w:rFonts w:ascii="宋体"/>
                      <w:bCs/>
                      <w:szCs w:val="21"/>
                    </w:rPr>
                  </w:pPr>
                  <w:r>
                    <w:rPr>
                      <w:rFonts w:hint="eastAsia" w:ascii="宋体"/>
                      <w:bCs/>
                      <w:szCs w:val="21"/>
                    </w:rPr>
                    <w:t>新开</w:t>
                  </w:r>
                  <w:r>
                    <w:rPr>
                      <w:rFonts w:ascii="宋体"/>
                      <w:bCs/>
                      <w:szCs w:val="21"/>
                    </w:rPr>
                    <w:t>1</w:t>
                  </w:r>
                  <w:r>
                    <w:rPr>
                      <w:rFonts w:hint="eastAsia" w:ascii="宋体"/>
                      <w:bCs/>
                      <w:szCs w:val="21"/>
                    </w:rPr>
                    <w:t>门专业课</w:t>
                  </w:r>
                </w:p>
              </w:tc>
              <w:tc>
                <w:tcPr>
                  <w:tcW w:w="1292" w:type="dxa"/>
                  <w:vAlign w:val="center"/>
                </w:tcPr>
                <w:p>
                  <w:pPr>
                    <w:spacing w:line="360" w:lineRule="auto"/>
                    <w:jc w:val="center"/>
                    <w:rPr>
                      <w:rFonts w:ascii="宋体"/>
                      <w:bCs/>
                      <w:szCs w:val="21"/>
                    </w:rPr>
                  </w:pPr>
                  <w:r>
                    <w:rPr>
                      <w:rFonts w:hint="eastAsia" w:ascii="宋体"/>
                      <w:bCs/>
                      <w:szCs w:val="21"/>
                    </w:rPr>
                    <w:t>新开2门专业课</w:t>
                  </w:r>
                </w:p>
              </w:tc>
              <w:tc>
                <w:tcPr>
                  <w:tcW w:w="1292" w:type="dxa"/>
                  <w:vAlign w:val="center"/>
                </w:tcPr>
                <w:p>
                  <w:pPr>
                    <w:spacing w:line="360" w:lineRule="auto"/>
                    <w:jc w:val="center"/>
                    <w:rPr>
                      <w:rFonts w:ascii="宋体"/>
                      <w:bCs/>
                      <w:szCs w:val="21"/>
                    </w:rPr>
                  </w:pPr>
                  <w:r>
                    <w:rPr>
                      <w:rFonts w:hint="eastAsia" w:ascii="宋体"/>
                      <w:bCs/>
                      <w:szCs w:val="21"/>
                    </w:rPr>
                    <w:t>新开</w:t>
                  </w:r>
                  <w:r>
                    <w:rPr>
                      <w:rFonts w:ascii="宋体"/>
                      <w:bCs/>
                      <w:szCs w:val="21"/>
                    </w:rPr>
                    <w:t>3</w:t>
                  </w:r>
                  <w:r>
                    <w:rPr>
                      <w:rFonts w:hint="eastAsia" w:ascii="宋体"/>
                      <w:bCs/>
                      <w:szCs w:val="21"/>
                    </w:rPr>
                    <w:t>门专业课</w:t>
                  </w:r>
                </w:p>
              </w:tc>
              <w:tc>
                <w:tcPr>
                  <w:tcW w:w="1292" w:type="dxa"/>
                  <w:vAlign w:val="center"/>
                </w:tcPr>
                <w:p>
                  <w:pPr>
                    <w:spacing w:line="360" w:lineRule="auto"/>
                    <w:jc w:val="center"/>
                    <w:rPr>
                      <w:rFonts w:ascii="宋体"/>
                      <w:bCs/>
                      <w:szCs w:val="21"/>
                    </w:rPr>
                  </w:pPr>
                  <w:r>
                    <w:rPr>
                      <w:rFonts w:hint="eastAsia" w:ascii="宋体"/>
                      <w:bCs/>
                      <w:szCs w:val="21"/>
                    </w:rPr>
                    <w:t>开设项目实战课程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6" w:hRule="atLeast"/>
              </w:trPr>
              <w:tc>
                <w:tcPr>
                  <w:tcW w:w="1838" w:type="dxa"/>
                  <w:vAlign w:val="center"/>
                </w:tcPr>
                <w:p>
                  <w:pPr>
                    <w:jc w:val="center"/>
                    <w:rPr>
                      <w:rFonts w:ascii="宋体"/>
                      <w:b/>
                      <w:bCs/>
                      <w:szCs w:val="21"/>
                    </w:rPr>
                  </w:pPr>
                  <w:r>
                    <w:rPr>
                      <w:rFonts w:hint="eastAsia" w:ascii="宋体"/>
                      <w:b/>
                      <w:bCs/>
                      <w:szCs w:val="21"/>
                    </w:rPr>
                    <w:t>实训项目建设</w:t>
                  </w:r>
                </w:p>
              </w:tc>
              <w:tc>
                <w:tcPr>
                  <w:tcW w:w="1291" w:type="dxa"/>
                  <w:vAlign w:val="center"/>
                </w:tcPr>
                <w:p>
                  <w:pPr>
                    <w:spacing w:line="360" w:lineRule="auto"/>
                    <w:jc w:val="center"/>
                    <w:rPr>
                      <w:rFonts w:ascii="宋体"/>
                      <w:bCs/>
                      <w:szCs w:val="21"/>
                    </w:rPr>
                  </w:pPr>
                  <w:r>
                    <w:rPr>
                      <w:rFonts w:hint="eastAsia" w:ascii="宋体"/>
                      <w:bCs/>
                      <w:szCs w:val="21"/>
                    </w:rPr>
                    <w:t>云平台基础搭建</w:t>
                  </w:r>
                </w:p>
              </w:tc>
              <w:tc>
                <w:tcPr>
                  <w:tcW w:w="1292" w:type="dxa"/>
                  <w:vAlign w:val="center"/>
                </w:tcPr>
                <w:p>
                  <w:pPr>
                    <w:spacing w:line="360" w:lineRule="auto"/>
                    <w:jc w:val="center"/>
                    <w:rPr>
                      <w:rFonts w:ascii="宋体"/>
                      <w:bCs/>
                      <w:szCs w:val="21"/>
                    </w:rPr>
                  </w:pPr>
                  <w:r>
                    <w:rPr>
                      <w:rFonts w:hint="eastAsia" w:ascii="宋体"/>
                      <w:bCs/>
                      <w:szCs w:val="21"/>
                    </w:rPr>
                    <w:t>虚拟化技术</w:t>
                  </w:r>
                </w:p>
              </w:tc>
              <w:tc>
                <w:tcPr>
                  <w:tcW w:w="1292" w:type="dxa"/>
                  <w:vAlign w:val="center"/>
                </w:tcPr>
                <w:p>
                  <w:pPr>
                    <w:spacing w:line="360" w:lineRule="auto"/>
                    <w:jc w:val="center"/>
                    <w:rPr>
                      <w:rFonts w:ascii="宋体"/>
                      <w:bCs/>
                      <w:szCs w:val="21"/>
                    </w:rPr>
                  </w:pPr>
                  <w:r>
                    <w:rPr>
                      <w:rFonts w:hint="eastAsia" w:ascii="宋体"/>
                      <w:bCs/>
                      <w:szCs w:val="21"/>
                    </w:rPr>
                    <w:t>云计算应用开发项目</w:t>
                  </w:r>
                </w:p>
              </w:tc>
              <w:tc>
                <w:tcPr>
                  <w:tcW w:w="1292" w:type="dxa"/>
                  <w:vAlign w:val="center"/>
                </w:tcPr>
                <w:p>
                  <w:pPr>
                    <w:spacing w:line="360" w:lineRule="auto"/>
                    <w:jc w:val="center"/>
                    <w:rPr>
                      <w:rFonts w:ascii="宋体"/>
                      <w:bCs/>
                      <w:szCs w:val="21"/>
                    </w:rPr>
                  </w:pPr>
                  <w:r>
                    <w:rPr>
                      <w:rFonts w:hint="eastAsia" w:ascii="宋体"/>
                      <w:bCs/>
                      <w:szCs w:val="21"/>
                    </w:rPr>
                    <w:t>公有云技术应用项目</w:t>
                  </w:r>
                </w:p>
              </w:tc>
              <w:tc>
                <w:tcPr>
                  <w:tcW w:w="1292" w:type="dxa"/>
                  <w:vAlign w:val="center"/>
                </w:tcPr>
                <w:p>
                  <w:pPr>
                    <w:spacing w:line="360" w:lineRule="auto"/>
                    <w:jc w:val="center"/>
                    <w:rPr>
                      <w:rFonts w:ascii="宋体"/>
                      <w:bCs/>
                      <w:szCs w:val="21"/>
                    </w:rPr>
                  </w:pPr>
                  <w:r>
                    <w:rPr>
                      <w:rFonts w:hint="eastAsia" w:ascii="宋体"/>
                      <w:bCs/>
                      <w:szCs w:val="21"/>
                    </w:rPr>
                    <w:t>企业项目2个</w:t>
                  </w:r>
                </w:p>
              </w:tc>
            </w:tr>
          </w:tbl>
          <w:p>
            <w:pPr>
              <w:jc w:val="center"/>
              <w:rPr>
                <w:b/>
                <w:bCs/>
                <w:sz w:val="32"/>
                <w:szCs w:val="32"/>
              </w:rPr>
            </w:pPr>
          </w:p>
        </w:tc>
      </w:tr>
    </w:tbl>
    <w:p>
      <w:pPr>
        <w:jc w:val="center"/>
        <w:rPr>
          <w:b/>
          <w:bCs/>
          <w:sz w:val="32"/>
          <w:szCs w:val="32"/>
        </w:rPr>
      </w:pPr>
    </w:p>
    <w:p>
      <w:pPr>
        <w:spacing w:line="360" w:lineRule="auto"/>
        <w:jc w:val="center"/>
        <w:rPr>
          <w:b/>
          <w:sz w:val="32"/>
          <w:szCs w:val="32"/>
        </w:rPr>
      </w:pPr>
      <w:r>
        <w:rPr>
          <w:rFonts w:hint="eastAsia"/>
          <w:b/>
          <w:sz w:val="32"/>
          <w:szCs w:val="32"/>
        </w:rPr>
        <w:t>9.</w:t>
      </w:r>
      <w:r>
        <w:rPr>
          <w:b/>
          <w:sz w:val="32"/>
          <w:szCs w:val="32"/>
        </w:rPr>
        <w:t>申请增设专业的论证报告</w:t>
      </w:r>
    </w:p>
    <w:tbl>
      <w:tblPr>
        <w:tblStyle w:val="11"/>
        <w:tblW w:w="94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1276"/>
        <w:gridCol w:w="2126"/>
        <w:gridCol w:w="1985"/>
        <w:gridCol w:w="1559"/>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5" w:hRule="atLeast"/>
          <w:jc w:val="center"/>
        </w:trPr>
        <w:tc>
          <w:tcPr>
            <w:tcW w:w="9427" w:type="dxa"/>
            <w:gridSpan w:val="6"/>
            <w:tcBorders>
              <w:bottom w:val="single" w:color="auto" w:sz="4" w:space="0"/>
            </w:tcBorders>
          </w:tcPr>
          <w:p>
            <w:pPr>
              <w:rPr>
                <w:sz w:val="24"/>
              </w:rPr>
            </w:pPr>
          </w:p>
          <w:p>
            <w:pPr>
              <w:ind w:firstLine="6625" w:firstLineChars="2650"/>
              <w:rPr>
                <w:sz w:val="24"/>
              </w:rPr>
            </w:pPr>
          </w:p>
          <w:p>
            <w:pPr>
              <w:spacing w:line="360" w:lineRule="auto"/>
              <w:ind w:firstLine="500" w:firstLineChars="200"/>
              <w:rPr>
                <w:rFonts w:ascii="宋体" w:hAnsi="宋体"/>
                <w:b/>
                <w:bCs/>
                <w:sz w:val="24"/>
              </w:rPr>
            </w:pPr>
            <w:r>
              <w:rPr>
                <w:rFonts w:hint="eastAsia" w:ascii="宋体" w:hAnsi="宋体"/>
                <w:b/>
                <w:bCs/>
                <w:sz w:val="24"/>
              </w:rPr>
              <w:t>一、专业建设背景</w:t>
            </w:r>
          </w:p>
          <w:p>
            <w:pPr>
              <w:spacing w:line="360" w:lineRule="auto"/>
              <w:ind w:firstLine="500" w:firstLineChars="200"/>
              <w:rPr>
                <w:rFonts w:ascii="宋体" w:hAnsi="宋体" w:cs="宋体"/>
                <w:color w:val="000000"/>
                <w:kern w:val="0"/>
                <w:sz w:val="24"/>
              </w:rPr>
            </w:pPr>
            <w:r>
              <w:rPr>
                <w:rFonts w:hint="eastAsia" w:ascii="宋体" w:hAnsi="宋体" w:cs="宋体"/>
                <w:color w:val="000000"/>
                <w:kern w:val="0"/>
                <w:sz w:val="24"/>
              </w:rPr>
              <w:t>云计算作为信息时代的基础设施与应用服务模式的重要形态，是新一代信息技术发展的必然趋势,教育部也将"云计算技术与应用"作为2015年新增专业。</w:t>
            </w:r>
          </w:p>
          <w:p>
            <w:pPr>
              <w:spacing w:line="360" w:lineRule="auto"/>
              <w:ind w:firstLine="500" w:firstLineChars="200"/>
              <w:rPr>
                <w:rFonts w:ascii="宋体"/>
                <w:sz w:val="24"/>
              </w:rPr>
            </w:pPr>
            <w:r>
              <w:rPr>
                <w:rFonts w:hint="eastAsia" w:ascii="宋体"/>
                <w:sz w:val="24"/>
              </w:rPr>
              <w:t>近年来，国家对云计算技术也高度重视，陆续出台了多项政策，鼓励云计算行业发展与创新，《中华人民共和国国民经济和社会发展第十四个五年规划和2035年远景目标纲要》、《关于加快推进国有企业数字化转型工作的通知》、《云计算发展三年行动计划（2017-2019年）》等政策为云计算行业的发展提供了明确、广阔的市场前景，云计算技术被看作是新一代信息技术发展的重要内容之一。</w:t>
            </w:r>
          </w:p>
          <w:p>
            <w:pPr>
              <w:spacing w:line="360" w:lineRule="auto"/>
              <w:ind w:left="250" w:leftChars="114" w:firstLine="250" w:firstLineChars="100"/>
              <w:rPr>
                <w:rFonts w:ascii="宋体" w:hAnsi="宋体"/>
                <w:b/>
                <w:bCs/>
                <w:sz w:val="24"/>
              </w:rPr>
            </w:pPr>
            <w:r>
              <w:rPr>
                <w:rFonts w:hint="eastAsia" w:ascii="宋体" w:hAnsi="宋体"/>
                <w:b/>
                <w:bCs/>
                <w:sz w:val="24"/>
              </w:rPr>
              <w:t>二、人才需求分析</w:t>
            </w:r>
          </w:p>
          <w:p>
            <w:pPr>
              <w:spacing w:line="360" w:lineRule="auto"/>
              <w:ind w:firstLine="500" w:firstLineChars="200"/>
              <w:rPr>
                <w:rFonts w:ascii="宋体" w:hAnsi="宋体" w:cs="宋体"/>
                <w:color w:val="000000"/>
                <w:kern w:val="0"/>
                <w:sz w:val="24"/>
              </w:rPr>
            </w:pPr>
            <w:r>
              <w:rPr>
                <w:rFonts w:hint="eastAsia" w:ascii="宋体"/>
                <w:sz w:val="24"/>
              </w:rPr>
              <w:t>随着我国云计算产业规模的高速增长，对满足产业发展的人才需求将呈现空前增长的态势，需要大量的云计算创新型人才、普及型人才和组织。云计算是多学科发展、交融；信息技术与相关应用集大成之结果，而要创新、推广、普及，也需要大量的人才。因此，要下功夫、大投资来缓解长久以来的产学研脱节问题。云计算教育必须基于坚实的理论体系结构，以市场需求为动力，立足实际，把各种各样的计算资源和应用软件通过互联网送到课堂，提供与产业相同或相近的使用环境。云计算的灵活性会启发学生们接受新思想、新技术，并在云计算平台上实践、升华，从而形成云计算产学研与普及的的良性循环。</w:t>
            </w:r>
          </w:p>
          <w:p>
            <w:pPr>
              <w:spacing w:line="360" w:lineRule="auto"/>
              <w:ind w:left="250" w:leftChars="114" w:firstLine="250" w:firstLineChars="100"/>
              <w:rPr>
                <w:rFonts w:ascii="宋体" w:hAnsi="宋体"/>
                <w:b/>
                <w:bCs/>
                <w:sz w:val="24"/>
              </w:rPr>
            </w:pPr>
            <w:r>
              <w:rPr>
                <w:rFonts w:hint="eastAsia" w:ascii="宋体" w:hAnsi="宋体"/>
                <w:b/>
                <w:bCs/>
                <w:sz w:val="24"/>
              </w:rPr>
              <w:t>三、专业建设情况</w:t>
            </w:r>
          </w:p>
          <w:p>
            <w:pPr>
              <w:pStyle w:val="9"/>
              <w:spacing w:before="0" w:beforeAutospacing="0" w:after="0" w:afterAutospacing="0" w:line="360" w:lineRule="auto"/>
              <w:ind w:firstLine="500" w:firstLineChars="200"/>
            </w:pPr>
            <w:r>
              <w:rPr>
                <w:rFonts w:hint="eastAsia"/>
              </w:rPr>
              <w:t>根据互联网公司对云计算技术人才的素质能力要求，校企双方</w:t>
            </w:r>
            <w:r>
              <w:t>确定专业</w:t>
            </w:r>
            <w:r>
              <w:rPr>
                <w:rFonts w:hint="eastAsia"/>
              </w:rPr>
              <w:t>面向</w:t>
            </w:r>
            <w:r>
              <w:t>的岗位</w:t>
            </w:r>
            <w:r>
              <w:rPr>
                <w:rFonts w:hint="eastAsia"/>
              </w:rPr>
              <w:t>（</w:t>
            </w:r>
            <w:r>
              <w:t>群</w:t>
            </w:r>
            <w:r>
              <w:rPr>
                <w:rFonts w:hint="eastAsia"/>
              </w:rPr>
              <w:t>），对</w:t>
            </w:r>
            <w:r>
              <w:t>岗位</w:t>
            </w:r>
            <w:r>
              <w:rPr>
                <w:rFonts w:hint="eastAsia"/>
              </w:rPr>
              <w:t>（群）工作流程进行分析分解，确定岗位能力特别是</w:t>
            </w:r>
            <w:r>
              <w:t>核心能力</w:t>
            </w:r>
            <w:r>
              <w:rPr>
                <w:rFonts w:hint="eastAsia"/>
              </w:rPr>
              <w:t>及</w:t>
            </w:r>
            <w:r>
              <w:t>具体要求</w:t>
            </w:r>
            <w:r>
              <w:rPr>
                <w:rFonts w:hint="eastAsia"/>
              </w:rPr>
              <w:t>，再根据岗位核心能力要求，确定专业核心课程及其支撑课程和相关课程，构建合理的课程体系。结合互联网企业的具体工作流程和工作任务，整合、序化教学内容，合理设计课堂教学、实训、实习等教学环节。</w:t>
            </w:r>
          </w:p>
          <w:p>
            <w:pPr>
              <w:spacing w:line="360" w:lineRule="auto"/>
              <w:ind w:firstLine="500" w:firstLineChars="200"/>
              <w:rPr>
                <w:rFonts w:ascii="宋体" w:hAnsi="宋体" w:cs="宋体"/>
                <w:color w:val="000000"/>
                <w:kern w:val="0"/>
                <w:sz w:val="24"/>
              </w:rPr>
            </w:pPr>
            <w:r>
              <w:rPr>
                <w:rFonts w:hint="eastAsia" w:ascii="宋体" w:hAnsi="宋体" w:cs="宋体"/>
                <w:color w:val="000000"/>
                <w:kern w:val="0"/>
                <w:sz w:val="24"/>
              </w:rPr>
              <w:t xml:space="preserve">云计算技术注重工学结合，突出能力培养，强调教学实践。我院利用现代化的网络综合实训室和大数据综合实训室，采用目前主流的网络设备教学实训系统和资源为培养学生实际操作能力奠定坚实的基础。 </w:t>
            </w:r>
          </w:p>
          <w:p>
            <w:pPr>
              <w:spacing w:line="360" w:lineRule="auto"/>
              <w:ind w:firstLine="500" w:firstLineChars="200"/>
              <w:rPr>
                <w:rFonts w:ascii="宋体" w:hAnsi="宋体" w:cs="宋体"/>
                <w:color w:val="000000"/>
                <w:kern w:val="0"/>
                <w:sz w:val="24"/>
              </w:rPr>
            </w:pPr>
            <w:r>
              <w:rPr>
                <w:rFonts w:hint="eastAsia" w:asciiTheme="minorEastAsia" w:hAnsiTheme="minorEastAsia" w:eastAsiaTheme="minorEastAsia"/>
                <w:sz w:val="24"/>
                <w:szCs w:val="24"/>
              </w:rPr>
              <w:t>我院与</w:t>
            </w:r>
            <w:r>
              <w:rPr>
                <w:rFonts w:hint="eastAsia" w:ascii="宋体" w:hAnsi="宋体"/>
                <w:color w:val="000000" w:themeColor="text1"/>
                <w:sz w:val="24"/>
                <w14:textFill>
                  <w14:solidFill>
                    <w14:schemeClr w14:val="tx1"/>
                  </w14:solidFill>
                </w14:textFill>
              </w:rPr>
              <w:t>昆山丘钛微电子科技有限公司、山西中影华汉信息技术有限公司、长治云时代技术有限公司</w:t>
            </w:r>
            <w:r>
              <w:rPr>
                <w:rFonts w:hint="eastAsia" w:asciiTheme="minorEastAsia" w:hAnsiTheme="minorEastAsia" w:eastAsiaTheme="minorEastAsia"/>
                <w:sz w:val="24"/>
                <w:szCs w:val="24"/>
              </w:rPr>
              <w:t>就课程建设、人才培养、人才就业等达成了合作协议，提升了教学教研能力，拓展了学生就业渠道。</w:t>
            </w:r>
          </w:p>
          <w:p>
            <w:pPr>
              <w:pStyle w:val="9"/>
              <w:spacing w:before="0" w:beforeAutospacing="0" w:after="0" w:afterAutospacing="0" w:line="360" w:lineRule="auto"/>
              <w:ind w:firstLine="500" w:firstLineChars="200"/>
              <w:rPr>
                <w:rFonts w:cs="宋体" w:eastAsiaTheme="minorEastAsia"/>
                <w:color w:val="000000"/>
              </w:rPr>
            </w:pPr>
            <w:r>
              <w:rPr>
                <w:rFonts w:hint="eastAsia"/>
              </w:rPr>
              <w:t>经过前期长时间的准备，申请增设“云计算技术应用”专业的条件已经非常成</w:t>
            </w:r>
            <w:r>
              <w:rPr>
                <w:rFonts w:hint="eastAsia" w:cs="宋体" w:eastAsiaTheme="minorEastAsia"/>
                <w:color w:val="000000"/>
              </w:rPr>
              <w:t>熟，教学设施、设备完全能够满足教学的需要，校内实验场所和校外实训基地能够达到本专业学生实验实训的要求。已经形成了一支教师结构合理，教学经验丰富，教学质量高，实践能力强的双师型师资队伍。</w:t>
            </w:r>
          </w:p>
          <w:p>
            <w:pPr>
              <w:pStyle w:val="9"/>
              <w:spacing w:before="0" w:beforeAutospacing="0" w:after="0" w:afterAutospacing="0" w:line="360" w:lineRule="auto"/>
              <w:ind w:firstLine="500" w:firstLineChars="200"/>
              <w:rPr>
                <w:rFonts w:cs="宋体" w:eastAsiaTheme="minorEastAsia"/>
                <w:color w:val="000000"/>
              </w:rPr>
            </w:pPr>
            <w:r>
              <w:rPr>
                <w:rFonts w:hint="eastAsia" w:cs="宋体" w:eastAsiaTheme="minorEastAsia"/>
                <w:color w:val="000000"/>
              </w:rPr>
              <w:t>通过专业调研和市场人才需求预测制定了本专业的培养目标、人才培养规格要求、知识能力与素质结构、教学计划、教学大纲、实验大纲、实验指导书等一系列的教学资料，教学文件基本准备齐全。</w:t>
            </w:r>
          </w:p>
          <w:p>
            <w:pPr>
              <w:rPr>
                <w:sz w:val="30"/>
              </w:rPr>
            </w:pPr>
          </w:p>
          <w:p>
            <w:pPr>
              <w:ind w:firstLine="6820" w:firstLineChars="2200"/>
              <w:rPr>
                <w:sz w:val="24"/>
              </w:rPr>
            </w:pPr>
            <w:r>
              <w:rPr>
                <w:rFonts w:hint="eastAsia"/>
                <w:sz w:val="30"/>
              </w:rPr>
              <w:t>2</w:t>
            </w:r>
            <w:r>
              <w:rPr>
                <w:sz w:val="30"/>
              </w:rPr>
              <w:t>02</w:t>
            </w:r>
            <w:r>
              <w:rPr>
                <w:rFonts w:hint="eastAsia"/>
                <w:sz w:val="30"/>
              </w:rPr>
              <w:t>3</w:t>
            </w:r>
            <w:r>
              <w:rPr>
                <w:sz w:val="30"/>
              </w:rPr>
              <w:t>年</w:t>
            </w:r>
            <w:r>
              <w:rPr>
                <w:rFonts w:hint="eastAsia"/>
                <w:sz w:val="30"/>
              </w:rPr>
              <w:t>9</w:t>
            </w:r>
            <w:r>
              <w:rPr>
                <w:sz w:val="30"/>
              </w:rPr>
              <w:t>月</w:t>
            </w:r>
            <w:r>
              <w:rPr>
                <w:rFonts w:hint="eastAsia"/>
                <w:sz w:val="30"/>
              </w:rPr>
              <w:t>1</w:t>
            </w:r>
            <w:r>
              <w:rPr>
                <w:sz w:val="30"/>
              </w:rPr>
              <w:t>3日</w:t>
            </w:r>
          </w:p>
          <w:p>
            <w:pPr>
              <w:ind w:firstLine="6625" w:firstLineChars="2650"/>
              <w:rPr>
                <w:sz w:val="24"/>
              </w:rPr>
            </w:pPr>
          </w:p>
          <w:p>
            <w:pPr>
              <w:rPr>
                <w:b/>
                <w:bCs/>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vAlign w:val="center"/>
          </w:tcPr>
          <w:p>
            <w:pPr>
              <w:jc w:val="center"/>
              <w:rPr>
                <w:sz w:val="24"/>
              </w:rPr>
            </w:pPr>
            <w:r>
              <w:rPr>
                <w:sz w:val="24"/>
              </w:rPr>
              <w:t>姓名</w:t>
            </w:r>
          </w:p>
        </w:tc>
        <w:tc>
          <w:tcPr>
            <w:tcW w:w="1276" w:type="dxa"/>
            <w:vAlign w:val="center"/>
          </w:tcPr>
          <w:p>
            <w:pPr>
              <w:jc w:val="center"/>
              <w:rPr>
                <w:sz w:val="24"/>
              </w:rPr>
            </w:pPr>
            <w:r>
              <w:rPr>
                <w:sz w:val="24"/>
              </w:rPr>
              <w:t>专业领域</w:t>
            </w:r>
          </w:p>
        </w:tc>
        <w:tc>
          <w:tcPr>
            <w:tcW w:w="2126" w:type="dxa"/>
            <w:vAlign w:val="center"/>
          </w:tcPr>
          <w:p>
            <w:pPr>
              <w:jc w:val="center"/>
              <w:rPr>
                <w:sz w:val="24"/>
              </w:rPr>
            </w:pPr>
            <w:r>
              <w:rPr>
                <w:sz w:val="24"/>
              </w:rPr>
              <w:t>所在单位</w:t>
            </w:r>
          </w:p>
        </w:tc>
        <w:tc>
          <w:tcPr>
            <w:tcW w:w="1985" w:type="dxa"/>
            <w:vAlign w:val="center"/>
          </w:tcPr>
          <w:p>
            <w:pPr>
              <w:jc w:val="center"/>
              <w:rPr>
                <w:sz w:val="24"/>
              </w:rPr>
            </w:pPr>
            <w:r>
              <w:rPr>
                <w:sz w:val="24"/>
              </w:rPr>
              <w:t>行政和专业职务</w:t>
            </w:r>
          </w:p>
        </w:tc>
        <w:tc>
          <w:tcPr>
            <w:tcW w:w="1559" w:type="dxa"/>
            <w:vAlign w:val="center"/>
          </w:tcPr>
          <w:p>
            <w:pPr>
              <w:jc w:val="center"/>
              <w:rPr>
                <w:sz w:val="24"/>
              </w:rPr>
            </w:pPr>
            <w:r>
              <w:rPr>
                <w:sz w:val="24"/>
              </w:rPr>
              <w:t>联系电话</w:t>
            </w:r>
          </w:p>
        </w:tc>
        <w:tc>
          <w:tcPr>
            <w:tcW w:w="1214" w:type="dxa"/>
            <w:tcBorders>
              <w:right w:val="single" w:color="auto" w:sz="4" w:space="0"/>
            </w:tcBorders>
            <w:vAlign w:val="center"/>
          </w:tcPr>
          <w:p>
            <w:pPr>
              <w:jc w:val="center"/>
              <w:rPr>
                <w:sz w:val="24"/>
              </w:rPr>
            </w:pPr>
            <w:r>
              <w:rPr>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tcPr>
          <w:p>
            <w:pPr>
              <w:rPr>
                <w:sz w:val="24"/>
              </w:rPr>
            </w:pPr>
            <w:r>
              <w:rPr>
                <w:sz w:val="24"/>
              </w:rPr>
              <w:t>徐秋菊</w:t>
            </w:r>
          </w:p>
        </w:tc>
        <w:tc>
          <w:tcPr>
            <w:tcW w:w="1276" w:type="dxa"/>
          </w:tcPr>
          <w:p>
            <w:pPr>
              <w:rPr>
                <w:sz w:val="24"/>
              </w:rPr>
            </w:pPr>
            <w:r>
              <w:rPr>
                <w:sz w:val="24"/>
              </w:rPr>
              <w:t>计算机应用</w:t>
            </w:r>
          </w:p>
        </w:tc>
        <w:tc>
          <w:tcPr>
            <w:tcW w:w="2126" w:type="dxa"/>
          </w:tcPr>
          <w:p>
            <w:pPr>
              <w:rPr>
                <w:sz w:val="24"/>
              </w:rPr>
            </w:pPr>
            <w:r>
              <w:rPr>
                <w:sz w:val="24"/>
              </w:rPr>
              <w:t>山西铁道职业技术学校</w:t>
            </w:r>
          </w:p>
        </w:tc>
        <w:tc>
          <w:tcPr>
            <w:tcW w:w="1985" w:type="dxa"/>
          </w:tcPr>
          <w:p>
            <w:pPr>
              <w:rPr>
                <w:sz w:val="24"/>
              </w:rPr>
            </w:pPr>
            <w:r>
              <w:rPr>
                <w:rFonts w:hint="eastAsia"/>
                <w:sz w:val="24"/>
              </w:rPr>
              <w:t>系主任/</w:t>
            </w:r>
            <w:r>
              <w:rPr>
                <w:sz w:val="24"/>
              </w:rPr>
              <w:t xml:space="preserve">副教授 </w:t>
            </w:r>
          </w:p>
        </w:tc>
        <w:tc>
          <w:tcPr>
            <w:tcW w:w="1559" w:type="dxa"/>
          </w:tcPr>
          <w:p>
            <w:pPr>
              <w:rPr>
                <w:sz w:val="24"/>
              </w:rPr>
            </w:pPr>
            <w:r>
              <w:rPr>
                <w:rFonts w:hint="eastAsia"/>
                <w:sz w:val="24"/>
              </w:rPr>
              <w:t>1</w:t>
            </w:r>
            <w:r>
              <w:rPr>
                <w:sz w:val="24"/>
              </w:rPr>
              <w:t>3703585980</w:t>
            </w:r>
          </w:p>
        </w:tc>
        <w:tc>
          <w:tcPr>
            <w:tcW w:w="121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tcPr>
          <w:p>
            <w:pPr>
              <w:rPr>
                <w:sz w:val="24"/>
              </w:rPr>
            </w:pPr>
            <w:r>
              <w:rPr>
                <w:rFonts w:hint="eastAsia"/>
                <w:sz w:val="24"/>
              </w:rPr>
              <w:t>朱飞</w:t>
            </w:r>
          </w:p>
        </w:tc>
        <w:tc>
          <w:tcPr>
            <w:tcW w:w="1276" w:type="dxa"/>
          </w:tcPr>
          <w:p>
            <w:pPr>
              <w:rPr>
                <w:sz w:val="24"/>
              </w:rPr>
            </w:pPr>
            <w:r>
              <w:rPr>
                <w:rFonts w:hint="eastAsia"/>
                <w:sz w:val="24"/>
              </w:rPr>
              <w:t>管理</w:t>
            </w:r>
          </w:p>
        </w:tc>
        <w:tc>
          <w:tcPr>
            <w:tcW w:w="2126" w:type="dxa"/>
          </w:tcPr>
          <w:p>
            <w:pPr>
              <w:rPr>
                <w:sz w:val="24"/>
              </w:rPr>
            </w:pPr>
            <w:r>
              <w:rPr>
                <w:rFonts w:hint="eastAsia"/>
                <w:sz w:val="24"/>
              </w:rPr>
              <w:t xml:space="preserve">昆山丘钛微电子科技股份有限公司  </w:t>
            </w:r>
          </w:p>
        </w:tc>
        <w:tc>
          <w:tcPr>
            <w:tcW w:w="1985" w:type="dxa"/>
          </w:tcPr>
          <w:p>
            <w:pPr>
              <w:rPr>
                <w:sz w:val="24"/>
              </w:rPr>
            </w:pPr>
            <w:r>
              <w:rPr>
                <w:rFonts w:hint="eastAsia"/>
                <w:sz w:val="24"/>
              </w:rPr>
              <w:t>人力资源部长</w:t>
            </w:r>
          </w:p>
        </w:tc>
        <w:tc>
          <w:tcPr>
            <w:tcW w:w="1559" w:type="dxa"/>
          </w:tcPr>
          <w:p>
            <w:pPr>
              <w:rPr>
                <w:sz w:val="24"/>
              </w:rPr>
            </w:pPr>
            <w:r>
              <w:rPr>
                <w:rFonts w:hint="eastAsia"/>
                <w:sz w:val="24"/>
              </w:rPr>
              <w:t>18012695260</w:t>
            </w:r>
          </w:p>
        </w:tc>
        <w:tc>
          <w:tcPr>
            <w:tcW w:w="121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tcPr>
          <w:p>
            <w:pPr>
              <w:rPr>
                <w:sz w:val="24"/>
              </w:rPr>
            </w:pPr>
            <w:r>
              <w:rPr>
                <w:sz w:val="24"/>
              </w:rPr>
              <w:t>孔</w:t>
            </w:r>
            <w:r>
              <w:rPr>
                <w:rFonts w:hint="eastAsia"/>
                <w:sz w:val="24"/>
              </w:rPr>
              <w:t>德</w:t>
            </w:r>
            <w:r>
              <w:rPr>
                <w:sz w:val="24"/>
              </w:rPr>
              <w:t>谨</w:t>
            </w:r>
          </w:p>
        </w:tc>
        <w:tc>
          <w:tcPr>
            <w:tcW w:w="1276" w:type="dxa"/>
          </w:tcPr>
          <w:p>
            <w:pPr>
              <w:rPr>
                <w:sz w:val="24"/>
              </w:rPr>
            </w:pPr>
            <w:r>
              <w:rPr>
                <w:sz w:val="24"/>
              </w:rPr>
              <w:t>计算机</w:t>
            </w:r>
          </w:p>
        </w:tc>
        <w:tc>
          <w:tcPr>
            <w:tcW w:w="2126" w:type="dxa"/>
          </w:tcPr>
          <w:p>
            <w:pPr>
              <w:rPr>
                <w:sz w:val="24"/>
              </w:rPr>
            </w:pPr>
            <w:r>
              <w:rPr>
                <w:sz w:val="24"/>
              </w:rPr>
              <w:t>山西省财政税务专科学校</w:t>
            </w:r>
          </w:p>
        </w:tc>
        <w:tc>
          <w:tcPr>
            <w:tcW w:w="1985" w:type="dxa"/>
          </w:tcPr>
          <w:p>
            <w:pPr>
              <w:rPr>
                <w:sz w:val="24"/>
              </w:rPr>
            </w:pPr>
            <w:r>
              <w:rPr>
                <w:sz w:val="24"/>
              </w:rPr>
              <w:t>教授</w:t>
            </w:r>
          </w:p>
        </w:tc>
        <w:tc>
          <w:tcPr>
            <w:tcW w:w="1559" w:type="dxa"/>
          </w:tcPr>
          <w:p>
            <w:pPr>
              <w:rPr>
                <w:sz w:val="24"/>
              </w:rPr>
            </w:pPr>
            <w:r>
              <w:t>18636888572</w:t>
            </w:r>
          </w:p>
        </w:tc>
        <w:tc>
          <w:tcPr>
            <w:tcW w:w="121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tcPr>
          <w:p>
            <w:pPr>
              <w:rPr>
                <w:sz w:val="24"/>
              </w:rPr>
            </w:pPr>
            <w:r>
              <w:rPr>
                <w:rFonts w:hint="eastAsia"/>
                <w:sz w:val="24"/>
              </w:rPr>
              <w:t>朱晓军</w:t>
            </w:r>
          </w:p>
        </w:tc>
        <w:tc>
          <w:tcPr>
            <w:tcW w:w="1276" w:type="dxa"/>
          </w:tcPr>
          <w:p>
            <w:pPr>
              <w:rPr>
                <w:sz w:val="24"/>
              </w:rPr>
            </w:pPr>
            <w:r>
              <w:rPr>
                <w:rFonts w:hint="eastAsia"/>
                <w:sz w:val="24"/>
              </w:rPr>
              <w:t>计算机</w:t>
            </w:r>
          </w:p>
        </w:tc>
        <w:tc>
          <w:tcPr>
            <w:tcW w:w="2126" w:type="dxa"/>
          </w:tcPr>
          <w:p>
            <w:pPr>
              <w:rPr>
                <w:sz w:val="24"/>
              </w:rPr>
            </w:pPr>
            <w:r>
              <w:rPr>
                <w:rFonts w:hint="eastAsia"/>
                <w:sz w:val="24"/>
              </w:rPr>
              <w:t xml:space="preserve">太原太工天宇教育科技有限公司  </w:t>
            </w:r>
          </w:p>
        </w:tc>
        <w:tc>
          <w:tcPr>
            <w:tcW w:w="1985" w:type="dxa"/>
          </w:tcPr>
          <w:p>
            <w:pPr>
              <w:rPr>
                <w:sz w:val="24"/>
              </w:rPr>
            </w:pPr>
            <w:r>
              <w:rPr>
                <w:rFonts w:hint="eastAsia"/>
                <w:sz w:val="24"/>
              </w:rPr>
              <w:t>总经理</w:t>
            </w:r>
          </w:p>
        </w:tc>
        <w:tc>
          <w:tcPr>
            <w:tcW w:w="1559" w:type="dxa"/>
          </w:tcPr>
          <w:p>
            <w:pPr>
              <w:rPr>
                <w:sz w:val="24"/>
              </w:rPr>
            </w:pPr>
            <w:r>
              <w:rPr>
                <w:rFonts w:hint="eastAsia"/>
                <w:sz w:val="24"/>
              </w:rPr>
              <w:t>1</w:t>
            </w:r>
            <w:r>
              <w:rPr>
                <w:sz w:val="24"/>
              </w:rPr>
              <w:t>3903518848</w:t>
            </w:r>
          </w:p>
        </w:tc>
        <w:tc>
          <w:tcPr>
            <w:tcW w:w="121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tcPr>
          <w:p>
            <w:pPr>
              <w:rPr>
                <w:sz w:val="24"/>
              </w:rPr>
            </w:pPr>
            <w:r>
              <w:rPr>
                <w:rFonts w:hint="eastAsia"/>
                <w:sz w:val="24"/>
              </w:rPr>
              <w:t>牛文峰</w:t>
            </w:r>
          </w:p>
        </w:tc>
        <w:tc>
          <w:tcPr>
            <w:tcW w:w="1276" w:type="dxa"/>
          </w:tcPr>
          <w:p>
            <w:pPr>
              <w:rPr>
                <w:sz w:val="24"/>
              </w:rPr>
            </w:pPr>
          </w:p>
        </w:tc>
        <w:tc>
          <w:tcPr>
            <w:tcW w:w="2126" w:type="dxa"/>
          </w:tcPr>
          <w:p>
            <w:pPr>
              <w:rPr>
                <w:sz w:val="24"/>
              </w:rPr>
            </w:pPr>
            <w:r>
              <w:rPr>
                <w:rFonts w:hint="eastAsia"/>
                <w:sz w:val="24"/>
              </w:rPr>
              <w:t>山西金融职业技术学院</w:t>
            </w:r>
          </w:p>
        </w:tc>
        <w:tc>
          <w:tcPr>
            <w:tcW w:w="1985" w:type="dxa"/>
          </w:tcPr>
          <w:p>
            <w:pPr>
              <w:rPr>
                <w:sz w:val="24"/>
              </w:rPr>
            </w:pPr>
            <w:r>
              <w:rPr>
                <w:rFonts w:hint="eastAsia"/>
                <w:sz w:val="24"/>
              </w:rPr>
              <w:t>教务处主任/</w:t>
            </w:r>
            <w:r>
              <w:rPr>
                <w:sz w:val="24"/>
              </w:rPr>
              <w:t>副教授</w:t>
            </w:r>
          </w:p>
        </w:tc>
        <w:tc>
          <w:tcPr>
            <w:tcW w:w="1559" w:type="dxa"/>
          </w:tcPr>
          <w:p>
            <w:pPr>
              <w:rPr>
                <w:sz w:val="24"/>
              </w:rPr>
            </w:pPr>
            <w:r>
              <w:rPr>
                <w:rFonts w:hint="eastAsia"/>
                <w:sz w:val="24"/>
              </w:rPr>
              <w:t>1</w:t>
            </w:r>
            <w:r>
              <w:rPr>
                <w:sz w:val="24"/>
              </w:rPr>
              <w:t>3834549526</w:t>
            </w:r>
          </w:p>
        </w:tc>
        <w:tc>
          <w:tcPr>
            <w:tcW w:w="121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tcPr>
          <w:p>
            <w:pPr>
              <w:rPr>
                <w:sz w:val="24"/>
              </w:rPr>
            </w:pPr>
          </w:p>
        </w:tc>
        <w:tc>
          <w:tcPr>
            <w:tcW w:w="1276" w:type="dxa"/>
          </w:tcPr>
          <w:p>
            <w:pPr>
              <w:rPr>
                <w:sz w:val="24"/>
              </w:rPr>
            </w:pPr>
          </w:p>
        </w:tc>
        <w:tc>
          <w:tcPr>
            <w:tcW w:w="2126" w:type="dxa"/>
          </w:tcPr>
          <w:p>
            <w:pPr>
              <w:rPr>
                <w:sz w:val="24"/>
              </w:rPr>
            </w:pPr>
          </w:p>
        </w:tc>
        <w:tc>
          <w:tcPr>
            <w:tcW w:w="1985" w:type="dxa"/>
          </w:tcPr>
          <w:p>
            <w:pPr>
              <w:rPr>
                <w:sz w:val="24"/>
              </w:rPr>
            </w:pPr>
          </w:p>
        </w:tc>
        <w:tc>
          <w:tcPr>
            <w:tcW w:w="1559" w:type="dxa"/>
          </w:tcPr>
          <w:p>
            <w:pPr>
              <w:rPr>
                <w:sz w:val="24"/>
              </w:rPr>
            </w:pPr>
          </w:p>
        </w:tc>
        <w:tc>
          <w:tcPr>
            <w:tcW w:w="121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tcPr>
          <w:p>
            <w:pPr>
              <w:rPr>
                <w:sz w:val="24"/>
              </w:rPr>
            </w:pPr>
          </w:p>
        </w:tc>
        <w:tc>
          <w:tcPr>
            <w:tcW w:w="1276" w:type="dxa"/>
          </w:tcPr>
          <w:p>
            <w:pPr>
              <w:rPr>
                <w:sz w:val="24"/>
              </w:rPr>
            </w:pPr>
          </w:p>
        </w:tc>
        <w:tc>
          <w:tcPr>
            <w:tcW w:w="2126" w:type="dxa"/>
          </w:tcPr>
          <w:p>
            <w:pPr>
              <w:rPr>
                <w:sz w:val="24"/>
              </w:rPr>
            </w:pPr>
          </w:p>
        </w:tc>
        <w:tc>
          <w:tcPr>
            <w:tcW w:w="1985" w:type="dxa"/>
          </w:tcPr>
          <w:p>
            <w:pPr>
              <w:rPr>
                <w:sz w:val="24"/>
              </w:rPr>
            </w:pPr>
          </w:p>
        </w:tc>
        <w:tc>
          <w:tcPr>
            <w:tcW w:w="1559" w:type="dxa"/>
          </w:tcPr>
          <w:p>
            <w:pPr>
              <w:rPr>
                <w:sz w:val="24"/>
              </w:rPr>
            </w:pPr>
          </w:p>
        </w:tc>
        <w:tc>
          <w:tcPr>
            <w:tcW w:w="121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tcPr>
          <w:p>
            <w:pPr>
              <w:rPr>
                <w:sz w:val="24"/>
              </w:rPr>
            </w:pPr>
          </w:p>
        </w:tc>
        <w:tc>
          <w:tcPr>
            <w:tcW w:w="1276" w:type="dxa"/>
          </w:tcPr>
          <w:p>
            <w:pPr>
              <w:rPr>
                <w:sz w:val="24"/>
              </w:rPr>
            </w:pPr>
          </w:p>
        </w:tc>
        <w:tc>
          <w:tcPr>
            <w:tcW w:w="2126" w:type="dxa"/>
          </w:tcPr>
          <w:p>
            <w:pPr>
              <w:rPr>
                <w:sz w:val="24"/>
              </w:rPr>
            </w:pPr>
          </w:p>
        </w:tc>
        <w:tc>
          <w:tcPr>
            <w:tcW w:w="1985" w:type="dxa"/>
          </w:tcPr>
          <w:p>
            <w:pPr>
              <w:rPr>
                <w:sz w:val="24"/>
              </w:rPr>
            </w:pPr>
          </w:p>
        </w:tc>
        <w:tc>
          <w:tcPr>
            <w:tcW w:w="1559" w:type="dxa"/>
          </w:tcPr>
          <w:p>
            <w:pPr>
              <w:rPr>
                <w:sz w:val="24"/>
              </w:rPr>
            </w:pPr>
          </w:p>
        </w:tc>
        <w:tc>
          <w:tcPr>
            <w:tcW w:w="1214" w:type="dxa"/>
          </w:tcPr>
          <w:p>
            <w:pPr>
              <w:rPr>
                <w:sz w:val="24"/>
              </w:rPr>
            </w:pPr>
          </w:p>
        </w:tc>
      </w:tr>
    </w:tbl>
    <w:p>
      <w:pPr>
        <w:pStyle w:val="10"/>
        <w:shd w:val="clear" w:color="auto" w:fill="000000"/>
        <w:ind w:left="0" w:firstLine="0" w:firstLineChars="0"/>
        <w:jc w:val="center"/>
        <w:sectPr>
          <w:headerReference r:id="rId5" w:type="first"/>
          <w:footerReference r:id="rId8" w:type="first"/>
          <w:headerReference r:id="rId3" w:type="default"/>
          <w:footerReference r:id="rId6" w:type="default"/>
          <w:headerReference r:id="rId4" w:type="even"/>
          <w:footerReference r:id="rId7" w:type="even"/>
          <w:pgSz w:w="11906" w:h="16838"/>
          <w:pgMar w:top="1440" w:right="1378" w:bottom="1440" w:left="1380" w:header="851" w:footer="992" w:gutter="0"/>
          <w:pgNumType w:fmt="numberInDash" w:start="1"/>
          <w:cols w:space="720" w:num="1"/>
          <w:titlePg/>
          <w:docGrid w:type="linesAndChars" w:linePitch="312" w:charSpace="2048"/>
        </w:sectPr>
      </w:pPr>
    </w:p>
    <w:p>
      <w:pPr>
        <w:tabs>
          <w:tab w:val="left" w:pos="7510"/>
        </w:tabs>
        <w:jc w:val="left"/>
        <w:rPr>
          <w:b/>
          <w:bCs/>
          <w:sz w:val="32"/>
          <w:szCs w:val="32"/>
        </w:rPr>
      </w:pPr>
    </w:p>
    <w:tbl>
      <w:tblPr>
        <w:tblStyle w:val="11"/>
        <w:tblW w:w="91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4"/>
        <w:gridCol w:w="7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2" w:hRule="atLeast"/>
          <w:jc w:val="center"/>
        </w:trPr>
        <w:tc>
          <w:tcPr>
            <w:tcW w:w="2094" w:type="dxa"/>
            <w:vAlign w:val="center"/>
          </w:tcPr>
          <w:p>
            <w:pPr>
              <w:jc w:val="center"/>
              <w:rPr>
                <w:sz w:val="24"/>
              </w:rPr>
            </w:pPr>
            <w:r>
              <w:rPr>
                <w:sz w:val="24"/>
              </w:rPr>
              <w:t>校内专业设置</w:t>
            </w:r>
          </w:p>
          <w:p>
            <w:pPr>
              <w:jc w:val="center"/>
              <w:rPr>
                <w:sz w:val="24"/>
              </w:rPr>
            </w:pPr>
            <w:r>
              <w:rPr>
                <w:sz w:val="24"/>
              </w:rPr>
              <w:t>评议专家组织</w:t>
            </w:r>
          </w:p>
          <w:p>
            <w:pPr>
              <w:jc w:val="center"/>
              <w:rPr>
                <w:sz w:val="24"/>
              </w:rPr>
            </w:pPr>
            <w:r>
              <w:rPr>
                <w:sz w:val="24"/>
              </w:rPr>
              <w:t>审议意见</w:t>
            </w:r>
          </w:p>
        </w:tc>
        <w:tc>
          <w:tcPr>
            <w:tcW w:w="7053" w:type="dxa"/>
            <w:vAlign w:val="center"/>
          </w:tcPr>
          <w:p>
            <w:pPr>
              <w:ind w:firstLine="750" w:firstLineChars="300"/>
              <w:rPr>
                <w:sz w:val="24"/>
              </w:rPr>
            </w:pPr>
          </w:p>
          <w:p>
            <w:pPr>
              <w:ind w:firstLine="750" w:firstLineChars="300"/>
              <w:rPr>
                <w:sz w:val="24"/>
              </w:rPr>
            </w:pPr>
          </w:p>
          <w:p>
            <w:pPr>
              <w:ind w:firstLine="750" w:firstLineChars="300"/>
              <w:rPr>
                <w:sz w:val="24"/>
              </w:rPr>
            </w:pPr>
          </w:p>
          <w:p>
            <w:pPr>
              <w:ind w:firstLine="750" w:firstLineChars="300"/>
              <w:rPr>
                <w:sz w:val="24"/>
              </w:rPr>
            </w:pPr>
          </w:p>
          <w:p>
            <w:pPr>
              <w:ind w:firstLine="750" w:firstLineChars="300"/>
              <w:rPr>
                <w:sz w:val="24"/>
              </w:rPr>
            </w:pPr>
          </w:p>
          <w:p>
            <w:pPr>
              <w:ind w:firstLine="750" w:firstLineChars="300"/>
              <w:rPr>
                <w:sz w:val="24"/>
              </w:rPr>
            </w:pPr>
          </w:p>
          <w:p>
            <w:pPr>
              <w:ind w:firstLine="750" w:firstLineChars="300"/>
              <w:rPr>
                <w:sz w:val="24"/>
              </w:rPr>
            </w:pPr>
          </w:p>
          <w:p>
            <w:pPr>
              <w:ind w:firstLine="4500" w:firstLineChars="1800"/>
              <w:rPr>
                <w:sz w:val="24"/>
              </w:rPr>
            </w:pPr>
          </w:p>
          <w:p>
            <w:pPr>
              <w:ind w:firstLine="4500" w:firstLineChars="1800"/>
              <w:rPr>
                <w:sz w:val="24"/>
              </w:rPr>
            </w:pPr>
          </w:p>
          <w:p>
            <w:pPr>
              <w:ind w:firstLine="4500" w:firstLineChars="1800"/>
              <w:rPr>
                <w:sz w:val="24"/>
              </w:rPr>
            </w:pPr>
            <w:r>
              <w:rPr>
                <w:sz w:val="24"/>
              </w:rPr>
              <w:t>（主任签字）</w:t>
            </w:r>
          </w:p>
          <w:p>
            <w:pPr>
              <w:rPr>
                <w:sz w:val="24"/>
              </w:rPr>
            </w:pPr>
          </w:p>
          <w:p>
            <w:pPr>
              <w:jc w:val="center"/>
              <w:rPr>
                <w:sz w:val="24"/>
              </w:rPr>
            </w:pPr>
            <w:r>
              <w:rPr>
                <w:sz w:val="24"/>
              </w:rPr>
              <w:t xml:space="preserve">                             </w:t>
            </w: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0" w:hRule="atLeast"/>
          <w:jc w:val="center"/>
        </w:trPr>
        <w:tc>
          <w:tcPr>
            <w:tcW w:w="2094" w:type="dxa"/>
            <w:vAlign w:val="center"/>
          </w:tcPr>
          <w:p>
            <w:pPr>
              <w:jc w:val="center"/>
              <w:rPr>
                <w:sz w:val="24"/>
              </w:rPr>
            </w:pPr>
            <w:r>
              <w:rPr>
                <w:sz w:val="24"/>
              </w:rPr>
              <w:t>学校意见</w:t>
            </w:r>
          </w:p>
        </w:tc>
        <w:tc>
          <w:tcPr>
            <w:tcW w:w="7053" w:type="dxa"/>
            <w:vAlign w:val="center"/>
          </w:tcPr>
          <w:p>
            <w:pPr>
              <w:ind w:firstLine="375" w:firstLineChars="150"/>
              <w:rPr>
                <w:sz w:val="24"/>
              </w:rPr>
            </w:pPr>
          </w:p>
          <w:p>
            <w:pPr>
              <w:ind w:firstLine="375" w:firstLineChars="150"/>
              <w:rPr>
                <w:sz w:val="24"/>
              </w:rPr>
            </w:pPr>
          </w:p>
          <w:p>
            <w:pPr>
              <w:ind w:firstLine="375" w:firstLineChars="150"/>
              <w:rPr>
                <w:sz w:val="24"/>
              </w:rPr>
            </w:pPr>
          </w:p>
          <w:p>
            <w:pPr>
              <w:ind w:firstLine="375" w:firstLineChars="150"/>
              <w:rPr>
                <w:sz w:val="24"/>
              </w:rPr>
            </w:pPr>
          </w:p>
          <w:p>
            <w:pPr>
              <w:ind w:firstLine="375" w:firstLineChars="150"/>
              <w:jc w:val="center"/>
              <w:rPr>
                <w:sz w:val="24"/>
              </w:rPr>
            </w:pPr>
            <w:r>
              <w:rPr>
                <w:sz w:val="24"/>
              </w:rPr>
              <w:t xml:space="preserve">                 （公章）</w:t>
            </w:r>
          </w:p>
          <w:p>
            <w:pPr>
              <w:rPr>
                <w:sz w:val="24"/>
              </w:rPr>
            </w:pP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3" w:hRule="atLeast"/>
          <w:jc w:val="center"/>
        </w:trPr>
        <w:tc>
          <w:tcPr>
            <w:tcW w:w="2094" w:type="dxa"/>
            <w:vAlign w:val="center"/>
          </w:tcPr>
          <w:p>
            <w:pPr>
              <w:jc w:val="center"/>
              <w:rPr>
                <w:sz w:val="24"/>
              </w:rPr>
            </w:pPr>
            <w:r>
              <w:rPr>
                <w:sz w:val="24"/>
              </w:rPr>
              <w:t>省级高职专业</w:t>
            </w:r>
          </w:p>
          <w:p>
            <w:pPr>
              <w:jc w:val="center"/>
              <w:rPr>
                <w:sz w:val="24"/>
              </w:rPr>
            </w:pPr>
            <w:r>
              <w:rPr>
                <w:sz w:val="24"/>
              </w:rPr>
              <w:t>设置指导专家</w:t>
            </w:r>
          </w:p>
          <w:p>
            <w:pPr>
              <w:jc w:val="center"/>
              <w:rPr>
                <w:sz w:val="24"/>
              </w:rPr>
            </w:pPr>
            <w:r>
              <w:rPr>
                <w:sz w:val="24"/>
              </w:rPr>
              <w:t>组织意见</w:t>
            </w:r>
          </w:p>
        </w:tc>
        <w:tc>
          <w:tcPr>
            <w:tcW w:w="7053" w:type="dxa"/>
            <w:vAlign w:val="center"/>
          </w:tcPr>
          <w:p>
            <w:pPr>
              <w:rPr>
                <w:sz w:val="24"/>
              </w:rPr>
            </w:pPr>
          </w:p>
          <w:p>
            <w:pPr>
              <w:rPr>
                <w:sz w:val="24"/>
              </w:rPr>
            </w:pPr>
          </w:p>
          <w:p>
            <w:pPr>
              <w:rPr>
                <w:sz w:val="24"/>
              </w:rPr>
            </w:pPr>
          </w:p>
          <w:p>
            <w:pPr>
              <w:rPr>
                <w:sz w:val="24"/>
              </w:rPr>
            </w:pPr>
          </w:p>
          <w:p>
            <w:pPr>
              <w:rPr>
                <w:sz w:val="24"/>
              </w:rPr>
            </w:pPr>
          </w:p>
          <w:p>
            <w:pPr>
              <w:rPr>
                <w:sz w:val="24"/>
              </w:rPr>
            </w:pPr>
          </w:p>
          <w:p>
            <w:pPr>
              <w:rPr>
                <w:sz w:val="24"/>
              </w:rPr>
            </w:pPr>
          </w:p>
          <w:p>
            <w:pPr>
              <w:ind w:firstLine="3375" w:firstLineChars="1350"/>
              <w:rPr>
                <w:sz w:val="24"/>
              </w:rPr>
            </w:pPr>
            <w:r>
              <w:rPr>
                <w:sz w:val="24"/>
              </w:rPr>
              <w:t>专家签名：</w:t>
            </w:r>
          </w:p>
          <w:p>
            <w:pPr>
              <w:rPr>
                <w:sz w:val="24"/>
              </w:rPr>
            </w:pPr>
          </w:p>
          <w:p>
            <w:pPr>
              <w:rPr>
                <w:sz w:val="24"/>
              </w:rPr>
            </w:pPr>
          </w:p>
          <w:p>
            <w:pPr>
              <w:rPr>
                <w:sz w:val="24"/>
              </w:rPr>
            </w:pPr>
          </w:p>
          <w:p>
            <w:pPr>
              <w:rPr>
                <w:sz w:val="24"/>
              </w:rPr>
            </w:pPr>
          </w:p>
          <w:p>
            <w:pPr>
              <w:jc w:val="center"/>
              <w:rPr>
                <w:sz w:val="24"/>
              </w:rPr>
            </w:pPr>
            <w:r>
              <w:rPr>
                <w:sz w:val="24"/>
              </w:rPr>
              <w:t xml:space="preserve">                                  年    月    日</w:t>
            </w:r>
          </w:p>
        </w:tc>
      </w:tr>
    </w:tbl>
    <w:p/>
    <w:sectPr>
      <w:headerReference r:id="rId10" w:type="first"/>
      <w:headerReference r:id="rId9" w:type="default"/>
      <w:pgSz w:w="11906" w:h="16838"/>
      <w:pgMar w:top="1440" w:right="1378" w:bottom="1440" w:left="1380" w:header="851" w:footer="992" w:gutter="0"/>
      <w:pgNumType w:fmt="numberInDash" w:start="1"/>
      <w:cols w:space="720" w:num="1"/>
      <w:titlePg/>
      <w:docGrid w:type="linesAndChars" w:linePitch="312" w:charSpace="204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方正大标宋简体">
    <w:altName w:val="微软雅黑"/>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- 20 -</w:t>
                          </w:r>
                          <w:r>
                            <w:rPr>
                              <w:rFonts w:hint="eastAsia" w:ascii="宋体" w:hAnsi="宋体" w:cs="宋体"/>
                              <w:szCs w:val="21"/>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- 20 -</w:t>
                    </w:r>
                    <w:r>
                      <w:rPr>
                        <w:rFonts w:hint="eastAsia" w:ascii="宋体" w:hAnsi="宋体" w:cs="宋体"/>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420" w:leftChars="-200" w:firstLine="1957" w:firstLineChars="233"/>
    </w:pPr>
    <w:r>
      <w:rPr>
        <w:sz w:val="8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p>
    <w:pPr>
      <w:pStyle w:val="7"/>
      <w:ind w:left="-420" w:leftChars="-200" w:firstLine="419" w:firstLineChars="233"/>
    </w:pPr>
    <w:r>
      <mc:AlternateContent>
        <mc:Choice Requires="wps">
          <w:drawing>
            <wp:anchor distT="0" distB="0" distL="114300" distR="114300" simplePos="0" relativeHeight="251660288" behindDoc="0" locked="0" layoutInCell="1" allowOverlap="1">
              <wp:simplePos x="0" y="0"/>
              <wp:positionH relativeFrom="margin">
                <wp:posOffset>5365750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left:422.5pt;margin-top:0pt;height:144pt;width:144pt;mso-position-horizontal-relative:margin;mso-wrap-style:none;z-index:251660288;mso-width-relative:page;mso-height-relative:page;" filled="f" stroked="f" coordsize="21600,21600" o:gfxdata="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WsLXg1gAAAAkBAAAPAAAAAAAAAAEAIAAAACIAAABkcnMvZG93bnJldi54bWxQ&#10;SwECFAAUAAAACACHTuJAWlxGWcABAACNAwAADgAAAAAAAAABACAAAAAlAQAAZHJzL2Uyb0RvYy54&#10;bWxQSwUGAAAAAAYABgBZAQAAVwU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left"/>
      <w:rPr>
        <w:b/>
        <w:bCs/>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rPr>
        <w:b/>
        <w:bCs/>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left"/>
      <w:rPr>
        <w:b/>
        <w:bCs/>
        <w:sz w:val="20"/>
        <w:szCs w:val="20"/>
      </w:rPr>
    </w:pPr>
    <w:r>
      <w:rPr>
        <w:rFonts w:hint="eastAsia"/>
        <w:b/>
        <w:bCs/>
        <w:sz w:val="20"/>
        <w:szCs w:val="20"/>
      </w:rPr>
      <w:t>附件1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rPr>
        <w:b/>
        <w:bCs/>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48AF8B"/>
    <w:multiLevelType w:val="singleLevel"/>
    <w:tmpl w:val="D548AF8B"/>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3MTU4MTIzMjRkNDQ0MDM3YjU2ZjAxNTBlZjJlNDAifQ=="/>
  </w:docVars>
  <w:rsids>
    <w:rsidRoot w:val="2AC9482F"/>
    <w:rsid w:val="00010D63"/>
    <w:rsid w:val="002142DD"/>
    <w:rsid w:val="002A6835"/>
    <w:rsid w:val="003E4297"/>
    <w:rsid w:val="00500A2F"/>
    <w:rsid w:val="005D7E13"/>
    <w:rsid w:val="006C0315"/>
    <w:rsid w:val="007D7015"/>
    <w:rsid w:val="007F4F4C"/>
    <w:rsid w:val="00893CB0"/>
    <w:rsid w:val="008B3345"/>
    <w:rsid w:val="008C3AE5"/>
    <w:rsid w:val="00924825"/>
    <w:rsid w:val="009954C0"/>
    <w:rsid w:val="00B5689B"/>
    <w:rsid w:val="00BA6613"/>
    <w:rsid w:val="00BF3D8D"/>
    <w:rsid w:val="00C05D75"/>
    <w:rsid w:val="00D04F83"/>
    <w:rsid w:val="00D33DCD"/>
    <w:rsid w:val="00DC23C8"/>
    <w:rsid w:val="00E1741A"/>
    <w:rsid w:val="00EC3C90"/>
    <w:rsid w:val="00F23E57"/>
    <w:rsid w:val="00F54C40"/>
    <w:rsid w:val="00FB40F9"/>
    <w:rsid w:val="00FE21B8"/>
    <w:rsid w:val="010E7B40"/>
    <w:rsid w:val="012F69CB"/>
    <w:rsid w:val="01DE10A3"/>
    <w:rsid w:val="02427F54"/>
    <w:rsid w:val="036A7171"/>
    <w:rsid w:val="040C2EA1"/>
    <w:rsid w:val="0430275A"/>
    <w:rsid w:val="04C76C8C"/>
    <w:rsid w:val="04F02772"/>
    <w:rsid w:val="065E7482"/>
    <w:rsid w:val="07391E3B"/>
    <w:rsid w:val="07BB6072"/>
    <w:rsid w:val="07CB0EB6"/>
    <w:rsid w:val="088066A1"/>
    <w:rsid w:val="08CE4E54"/>
    <w:rsid w:val="08D23864"/>
    <w:rsid w:val="08F04A25"/>
    <w:rsid w:val="092B722A"/>
    <w:rsid w:val="0A615E73"/>
    <w:rsid w:val="0BE72312"/>
    <w:rsid w:val="0DA85EBF"/>
    <w:rsid w:val="0DF625B5"/>
    <w:rsid w:val="0EE8485B"/>
    <w:rsid w:val="0F9022FF"/>
    <w:rsid w:val="10111110"/>
    <w:rsid w:val="102642FA"/>
    <w:rsid w:val="114D3AB0"/>
    <w:rsid w:val="118C0FD9"/>
    <w:rsid w:val="14C33176"/>
    <w:rsid w:val="15535D43"/>
    <w:rsid w:val="16036B6D"/>
    <w:rsid w:val="16112265"/>
    <w:rsid w:val="16DC7EAB"/>
    <w:rsid w:val="170E6E89"/>
    <w:rsid w:val="1740460A"/>
    <w:rsid w:val="17A95356"/>
    <w:rsid w:val="190E673F"/>
    <w:rsid w:val="195F4A70"/>
    <w:rsid w:val="196E445D"/>
    <w:rsid w:val="197D7F4B"/>
    <w:rsid w:val="1A731BF0"/>
    <w:rsid w:val="1BAA7AF7"/>
    <w:rsid w:val="1CD13F56"/>
    <w:rsid w:val="1DDE28D6"/>
    <w:rsid w:val="1E661FDC"/>
    <w:rsid w:val="1E965458"/>
    <w:rsid w:val="1EB107C7"/>
    <w:rsid w:val="1EEC084C"/>
    <w:rsid w:val="1FC57DA2"/>
    <w:rsid w:val="2007019C"/>
    <w:rsid w:val="200768CB"/>
    <w:rsid w:val="203F7492"/>
    <w:rsid w:val="21767845"/>
    <w:rsid w:val="234C3794"/>
    <w:rsid w:val="23CE1ED4"/>
    <w:rsid w:val="24471FC0"/>
    <w:rsid w:val="264D05E7"/>
    <w:rsid w:val="267F47CD"/>
    <w:rsid w:val="26C7469B"/>
    <w:rsid w:val="26E52AD8"/>
    <w:rsid w:val="28520BD6"/>
    <w:rsid w:val="29752C44"/>
    <w:rsid w:val="2AC9482F"/>
    <w:rsid w:val="2BF60C68"/>
    <w:rsid w:val="2CBD37E6"/>
    <w:rsid w:val="2F947950"/>
    <w:rsid w:val="30C67D56"/>
    <w:rsid w:val="31151D5C"/>
    <w:rsid w:val="3130125C"/>
    <w:rsid w:val="321E3342"/>
    <w:rsid w:val="335D7E9A"/>
    <w:rsid w:val="33F4226F"/>
    <w:rsid w:val="33F92681"/>
    <w:rsid w:val="34BE5FA3"/>
    <w:rsid w:val="350B4A94"/>
    <w:rsid w:val="359305B1"/>
    <w:rsid w:val="361433DA"/>
    <w:rsid w:val="38126BCF"/>
    <w:rsid w:val="390E4F3A"/>
    <w:rsid w:val="3AEA3265"/>
    <w:rsid w:val="3CE563BB"/>
    <w:rsid w:val="3D1244D4"/>
    <w:rsid w:val="3EA97713"/>
    <w:rsid w:val="3F5C7261"/>
    <w:rsid w:val="3F676714"/>
    <w:rsid w:val="3F836AAD"/>
    <w:rsid w:val="3FB23E3B"/>
    <w:rsid w:val="3FCF245F"/>
    <w:rsid w:val="42600F1E"/>
    <w:rsid w:val="42630E8E"/>
    <w:rsid w:val="43723D05"/>
    <w:rsid w:val="441D40A1"/>
    <w:rsid w:val="44265689"/>
    <w:rsid w:val="44496945"/>
    <w:rsid w:val="44C10289"/>
    <w:rsid w:val="44F80342"/>
    <w:rsid w:val="458172D1"/>
    <w:rsid w:val="46164466"/>
    <w:rsid w:val="46FE1B87"/>
    <w:rsid w:val="47464A2F"/>
    <w:rsid w:val="48BF4706"/>
    <w:rsid w:val="4AAA7A11"/>
    <w:rsid w:val="4AC24262"/>
    <w:rsid w:val="4D5C2880"/>
    <w:rsid w:val="4E20657C"/>
    <w:rsid w:val="4EC866B8"/>
    <w:rsid w:val="507A5241"/>
    <w:rsid w:val="510B355A"/>
    <w:rsid w:val="5428374A"/>
    <w:rsid w:val="546E17C4"/>
    <w:rsid w:val="54BC6CBF"/>
    <w:rsid w:val="54CC62A1"/>
    <w:rsid w:val="55AA3E54"/>
    <w:rsid w:val="55C135BF"/>
    <w:rsid w:val="55D96F95"/>
    <w:rsid w:val="563864C0"/>
    <w:rsid w:val="56FB1538"/>
    <w:rsid w:val="58A227E9"/>
    <w:rsid w:val="59A61B2E"/>
    <w:rsid w:val="59EC3F96"/>
    <w:rsid w:val="5AD07876"/>
    <w:rsid w:val="5B690ED1"/>
    <w:rsid w:val="5BB86188"/>
    <w:rsid w:val="5CA51864"/>
    <w:rsid w:val="5CC8008F"/>
    <w:rsid w:val="5CE82C47"/>
    <w:rsid w:val="5DD04BD2"/>
    <w:rsid w:val="5E0C231F"/>
    <w:rsid w:val="5EB5429D"/>
    <w:rsid w:val="5FE44F8A"/>
    <w:rsid w:val="60724746"/>
    <w:rsid w:val="608E78BF"/>
    <w:rsid w:val="60D45AF5"/>
    <w:rsid w:val="61064C55"/>
    <w:rsid w:val="620242ED"/>
    <w:rsid w:val="63027872"/>
    <w:rsid w:val="63435D88"/>
    <w:rsid w:val="63F97162"/>
    <w:rsid w:val="648F1479"/>
    <w:rsid w:val="6496489C"/>
    <w:rsid w:val="649B6C0B"/>
    <w:rsid w:val="65F8742B"/>
    <w:rsid w:val="660247FB"/>
    <w:rsid w:val="67C1703B"/>
    <w:rsid w:val="69990F25"/>
    <w:rsid w:val="69B32242"/>
    <w:rsid w:val="6A301889"/>
    <w:rsid w:val="6B225BDE"/>
    <w:rsid w:val="6C28206F"/>
    <w:rsid w:val="6CA16A6E"/>
    <w:rsid w:val="6CC57CCB"/>
    <w:rsid w:val="6CC77785"/>
    <w:rsid w:val="6D085BEE"/>
    <w:rsid w:val="6D5C6DDB"/>
    <w:rsid w:val="6E0E0133"/>
    <w:rsid w:val="6E5604D8"/>
    <w:rsid w:val="6EF562FD"/>
    <w:rsid w:val="6F0743A9"/>
    <w:rsid w:val="70AB783E"/>
    <w:rsid w:val="70D31FDB"/>
    <w:rsid w:val="712025C4"/>
    <w:rsid w:val="716853B4"/>
    <w:rsid w:val="71742F3D"/>
    <w:rsid w:val="71A10A3E"/>
    <w:rsid w:val="720A2F85"/>
    <w:rsid w:val="72770AA2"/>
    <w:rsid w:val="729D1609"/>
    <w:rsid w:val="73F30B9E"/>
    <w:rsid w:val="742F3F2A"/>
    <w:rsid w:val="74ED458C"/>
    <w:rsid w:val="750726AF"/>
    <w:rsid w:val="75625DFC"/>
    <w:rsid w:val="760347AB"/>
    <w:rsid w:val="77614A4C"/>
    <w:rsid w:val="78A26ABB"/>
    <w:rsid w:val="78C83E54"/>
    <w:rsid w:val="78CD10D0"/>
    <w:rsid w:val="7930274E"/>
    <w:rsid w:val="7A2F3CC6"/>
    <w:rsid w:val="7A6D7897"/>
    <w:rsid w:val="7A717A45"/>
    <w:rsid w:val="7BEC120C"/>
    <w:rsid w:val="7C680B6E"/>
    <w:rsid w:val="7CA07E3D"/>
    <w:rsid w:val="7CF12970"/>
    <w:rsid w:val="7D0B3FEB"/>
    <w:rsid w:val="7D207728"/>
    <w:rsid w:val="7DBF0023"/>
    <w:rsid w:val="7DCB7054"/>
    <w:rsid w:val="7E236328"/>
    <w:rsid w:val="7E2703CE"/>
    <w:rsid w:val="7F392DBD"/>
    <w:rsid w:val="7F9D73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adjustRightInd w:val="0"/>
      <w:spacing w:after="180" w:line="300" w:lineRule="auto"/>
      <w:ind w:left="1134"/>
    </w:pPr>
    <w:rPr>
      <w:sz w:val="24"/>
    </w:rPr>
  </w:style>
  <w:style w:type="paragraph" w:styleId="3">
    <w:name w:val="Body Text"/>
    <w:basedOn w:val="1"/>
    <w:qFormat/>
    <w:uiPriority w:val="0"/>
    <w:pPr>
      <w:ind w:left="120"/>
    </w:pPr>
    <w:rPr>
      <w:rFonts w:ascii="微软雅黑" w:hAnsi="微软雅黑" w:eastAsia="微软雅黑"/>
      <w:szCs w:val="21"/>
    </w:rPr>
  </w:style>
  <w:style w:type="paragraph" w:styleId="4">
    <w:name w:val="Body Text Indent"/>
    <w:basedOn w:val="1"/>
    <w:qFormat/>
    <w:uiPriority w:val="0"/>
    <w:pPr>
      <w:adjustRightInd w:val="0"/>
      <w:snapToGrid w:val="0"/>
      <w:spacing w:line="360" w:lineRule="auto"/>
      <w:ind w:firstLine="480" w:firstLineChars="200"/>
    </w:pPr>
    <w:rPr>
      <w:sz w:val="24"/>
      <w:szCs w:val="24"/>
    </w:rPr>
  </w:style>
  <w:style w:type="paragraph" w:styleId="5">
    <w:name w:val="Plain Text"/>
    <w:basedOn w:val="1"/>
    <w:qFormat/>
    <w:uiPriority w:val="99"/>
    <w:rPr>
      <w:rFonts w:ascii="宋体" w:hAnsi="Courier New"/>
      <w:kern w:val="0"/>
      <w:sz w:val="20"/>
      <w:szCs w:val="21"/>
    </w:rPr>
  </w:style>
  <w:style w:type="paragraph" w:styleId="6">
    <w:name w:val="Balloon Text"/>
    <w:basedOn w:val="1"/>
    <w:link w:val="14"/>
    <w:unhideWhenUsed/>
    <w:qFormat/>
    <w:uiPriority w:val="99"/>
    <w:rPr>
      <w:rFonts w:ascii="Calibri" w:hAnsi="Calibri"/>
      <w:sz w:val="18"/>
      <w:szCs w:val="18"/>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10">
    <w:name w:val="Body Text First Indent"/>
    <w:basedOn w:val="3"/>
    <w:qFormat/>
    <w:uiPriority w:val="0"/>
    <w:pPr>
      <w:spacing w:line="360" w:lineRule="auto"/>
      <w:ind w:firstLine="420" w:firstLineChars="100"/>
      <w:jc w:val="left"/>
    </w:pPr>
    <w:rPr>
      <w:rFonts w:ascii="宋体" w:hAnsi="宋体"/>
      <w:kern w:val="0"/>
      <w:sz w:val="24"/>
      <w:lang w:eastAsia="en-US"/>
    </w:rPr>
  </w:style>
  <w:style w:type="character" w:styleId="13">
    <w:name w:val="page number"/>
    <w:basedOn w:val="12"/>
    <w:unhideWhenUsed/>
    <w:qFormat/>
    <w:uiPriority w:val="99"/>
    <w:rPr>
      <w:rFonts w:ascii="Calibri" w:hAnsi="Calibri" w:eastAsia="宋体" w:cs="Times New Roman"/>
    </w:rPr>
  </w:style>
  <w:style w:type="character" w:customStyle="1" w:styleId="14">
    <w:name w:val="批注框文本 字符"/>
    <w:link w:val="6"/>
    <w:semiHidden/>
    <w:qFormat/>
    <w:uiPriority w:val="99"/>
    <w:rPr>
      <w:rFonts w:ascii="Calibri" w:hAnsi="Calibri" w:eastAsia="宋体" w:cs="Times New Roman"/>
      <w:kern w:val="2"/>
      <w:sz w:val="18"/>
      <w:szCs w:val="18"/>
    </w:rPr>
  </w:style>
  <w:style w:type="paragraph" w:customStyle="1" w:styleId="15">
    <w:name w:val="表头"/>
    <w:basedOn w:val="1"/>
    <w:qFormat/>
    <w:uiPriority w:val="99"/>
    <w:pPr>
      <w:adjustRightInd w:val="0"/>
      <w:snapToGrid w:val="0"/>
      <w:jc w:val="center"/>
      <w:textAlignment w:val="baseline"/>
    </w:pPr>
    <w:rPr>
      <w:color w:val="000000"/>
      <w:kern w:val="0"/>
      <w:sz w:val="18"/>
      <w:szCs w:val="20"/>
    </w:rPr>
  </w:style>
  <w:style w:type="paragraph" w:customStyle="1" w:styleId="16">
    <w:name w:val="western"/>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2131</Words>
  <Characters>12153</Characters>
  <Lines>101</Lines>
  <Paragraphs>28</Paragraphs>
  <TotalTime>0</TotalTime>
  <ScaleCrop>false</ScaleCrop>
  <LinksUpToDate>false</LinksUpToDate>
  <CharactersWithSpaces>14256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2023-09-15T04:49:00Z</dcterms:created>
  <dc:creator>罗建红</dc:creator>
  <cp:lastModifiedBy>DELL</cp:lastModifiedBy>
  <dcterms:modified xsi:type="dcterms:W3CDTF">2023-09-15T04:52:52Z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9F35DB3D4DA649FFA471BEFF6A3EA2BF_12</vt:lpwstr>
  </property>
</Properties>
</file>